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FEB24" w14:textId="77777777" w:rsidR="006E0612" w:rsidRDefault="006E0612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EFCA03D" w14:textId="77777777" w:rsidR="0043684E" w:rsidRDefault="0043684E" w:rsidP="00436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14:paraId="1C9C2E09" w14:textId="77777777" w:rsidR="0043684E" w:rsidRDefault="003343E3" w:rsidP="00436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  <w:r w:rsidRPr="003343E3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23D2259" wp14:editId="4E5B6D9F">
            <wp:simplePos x="0" y="0"/>
            <wp:positionH relativeFrom="margin">
              <wp:posOffset>0</wp:posOffset>
            </wp:positionH>
            <wp:positionV relativeFrom="margin">
              <wp:posOffset>457200</wp:posOffset>
            </wp:positionV>
            <wp:extent cx="2400300" cy="321945"/>
            <wp:effectExtent l="0" t="0" r="1270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ound_Logo_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/>
        </w:rPr>
        <w:drawing>
          <wp:inline distT="0" distB="0" distL="0" distR="0" wp14:anchorId="24895CEE" wp14:editId="44BEED14">
            <wp:extent cx="1999049" cy="71711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 Logo stacked Trebuchet Text RGB 20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295" cy="71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EDBFF" w14:textId="77777777" w:rsidR="003343E3" w:rsidRDefault="003343E3" w:rsidP="00436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  <w:sz w:val="20"/>
          <w:szCs w:val="20"/>
          <w:lang w:val="en-US"/>
        </w:rPr>
      </w:pPr>
    </w:p>
    <w:p w14:paraId="1F6A9F7A" w14:textId="77777777" w:rsidR="00E04E9F" w:rsidRPr="009C46F1" w:rsidRDefault="00E04E9F" w:rsidP="00E04E9F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  <w:lang w:val="en-US"/>
        </w:rPr>
      </w:pPr>
      <w:r w:rsidRPr="009C46F1">
        <w:rPr>
          <w:rFonts w:cs="Arial"/>
          <w:sz w:val="20"/>
          <w:szCs w:val="20"/>
          <w:lang w:val="en-US"/>
        </w:rPr>
        <w:t>Unit 5, Eastside Industrial Estate</w:t>
      </w:r>
    </w:p>
    <w:p w14:paraId="5874DCFE" w14:textId="77777777" w:rsidR="00E04E9F" w:rsidRPr="009C46F1" w:rsidRDefault="00E04E9F" w:rsidP="00E04E9F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  <w:lang w:val="en-US"/>
        </w:rPr>
      </w:pPr>
      <w:r w:rsidRPr="009C46F1">
        <w:rPr>
          <w:rFonts w:cs="Arial"/>
          <w:sz w:val="20"/>
          <w:szCs w:val="20"/>
          <w:lang w:val="en-US"/>
        </w:rPr>
        <w:t>Mead Road, Cheltenham</w:t>
      </w:r>
    </w:p>
    <w:p w14:paraId="164ED5AA" w14:textId="77777777" w:rsidR="00E04E9F" w:rsidRPr="009C46F1" w:rsidRDefault="00E04E9F" w:rsidP="00E04E9F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  <w:lang w:val="en-US"/>
        </w:rPr>
      </w:pPr>
      <w:r w:rsidRPr="009C46F1">
        <w:rPr>
          <w:rFonts w:cs="Arial"/>
          <w:sz w:val="20"/>
          <w:szCs w:val="20"/>
          <w:lang w:val="en-US"/>
        </w:rPr>
        <w:t>Gloucestershire</w:t>
      </w:r>
    </w:p>
    <w:p w14:paraId="6967A8FB" w14:textId="77777777" w:rsidR="00E04E9F" w:rsidRPr="009C46F1" w:rsidRDefault="00E04E9F" w:rsidP="00E04E9F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  <w:lang w:val="en-US"/>
        </w:rPr>
      </w:pPr>
      <w:r w:rsidRPr="009C46F1">
        <w:rPr>
          <w:rFonts w:cs="Arial"/>
          <w:sz w:val="20"/>
          <w:szCs w:val="20"/>
          <w:lang w:val="en-US"/>
        </w:rPr>
        <w:t>GL53 7EF</w:t>
      </w:r>
    </w:p>
    <w:p w14:paraId="48CA974D" w14:textId="77777777" w:rsidR="00E04E9F" w:rsidRDefault="00E04E9F" w:rsidP="00E04E9F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  <w:lang w:val="en-US"/>
        </w:rPr>
      </w:pPr>
      <w:r w:rsidRPr="009C46F1">
        <w:rPr>
          <w:rFonts w:cs="Arial"/>
          <w:sz w:val="20"/>
          <w:szCs w:val="20"/>
          <w:lang w:val="en-US"/>
        </w:rPr>
        <w:t> T. +44 (0)1242 511133</w:t>
      </w:r>
    </w:p>
    <w:p w14:paraId="1F1B30F4" w14:textId="77777777" w:rsidR="003343E3" w:rsidRPr="009C46F1" w:rsidRDefault="003343E3" w:rsidP="003343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  <w:sz w:val="20"/>
          <w:szCs w:val="20"/>
          <w:lang w:val="en-US"/>
        </w:rPr>
      </w:pPr>
      <w:r w:rsidRPr="009C46F1">
        <w:rPr>
          <w:rFonts w:cs="Arial"/>
          <w:b/>
          <w:sz w:val="20"/>
          <w:szCs w:val="20"/>
          <w:lang w:val="en-US"/>
        </w:rPr>
        <w:t>www.multi-room.com</w:t>
      </w:r>
    </w:p>
    <w:p w14:paraId="7131BB28" w14:textId="377CA2E3" w:rsidR="006E0612" w:rsidRPr="00AA16B5" w:rsidRDefault="004B0356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1F497D"/>
          <w:lang w:val="en-US"/>
        </w:rPr>
      </w:pPr>
      <w:r>
        <w:rPr>
          <w:rFonts w:cs="Arial"/>
          <w:lang w:val="en-US"/>
        </w:rPr>
        <w:t>30</w:t>
      </w:r>
      <w:r w:rsidR="003343E3">
        <w:rPr>
          <w:rFonts w:cs="Arial"/>
          <w:lang w:val="en-US"/>
        </w:rPr>
        <w:t xml:space="preserve"> </w:t>
      </w:r>
      <w:r w:rsidR="005A6FE0">
        <w:rPr>
          <w:rFonts w:cs="Arial"/>
          <w:lang w:val="en-US"/>
        </w:rPr>
        <w:t>June 2015</w:t>
      </w:r>
    </w:p>
    <w:p w14:paraId="1BE5E86B" w14:textId="77777777" w:rsidR="002C0EC0" w:rsidRDefault="002C0EC0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32"/>
          <w:szCs w:val="32"/>
          <w:lang w:val="en-US"/>
        </w:rPr>
      </w:pPr>
    </w:p>
    <w:p w14:paraId="5E120026" w14:textId="77777777" w:rsidR="006E0612" w:rsidRPr="00593B31" w:rsidRDefault="009B74EC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36"/>
          <w:szCs w:val="36"/>
          <w:lang w:val="en-US"/>
        </w:rPr>
      </w:pPr>
      <w:r>
        <w:rPr>
          <w:rFonts w:cs="Arial"/>
          <w:sz w:val="36"/>
          <w:szCs w:val="36"/>
          <w:lang w:val="en-US"/>
        </w:rPr>
        <w:t>NEW</w:t>
      </w:r>
      <w:r w:rsidR="006E0612" w:rsidRPr="009F7A01">
        <w:rPr>
          <w:rFonts w:cs="Arial"/>
          <w:sz w:val="36"/>
          <w:szCs w:val="36"/>
          <w:lang w:val="en-US"/>
        </w:rPr>
        <w:t>S RELEASE</w:t>
      </w:r>
    </w:p>
    <w:p w14:paraId="739CA33E" w14:textId="77777777" w:rsidR="0043684E" w:rsidRDefault="0043684E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  <w:lang w:val="en-US"/>
        </w:rPr>
      </w:pPr>
    </w:p>
    <w:p w14:paraId="5B2F81E0" w14:textId="77777777" w:rsidR="003C0BA7" w:rsidRPr="005A6FE0" w:rsidRDefault="005A6FE0" w:rsidP="003C0BA7">
      <w:pPr>
        <w:spacing w:line="360" w:lineRule="auto"/>
        <w:rPr>
          <w:sz w:val="32"/>
          <w:szCs w:val="32"/>
        </w:rPr>
      </w:pPr>
      <w:proofErr w:type="spellStart"/>
      <w:r w:rsidRPr="005A6FE0">
        <w:rPr>
          <w:rFonts w:cs="Arial"/>
          <w:b/>
          <w:bCs/>
          <w:sz w:val="32"/>
          <w:szCs w:val="32"/>
          <w:lang w:val="en-US"/>
        </w:rPr>
        <w:t>Russound</w:t>
      </w:r>
      <w:proofErr w:type="spellEnd"/>
      <w:r w:rsidRPr="005A6FE0">
        <w:rPr>
          <w:rFonts w:cs="Arial"/>
          <w:b/>
          <w:bCs/>
          <w:sz w:val="32"/>
          <w:szCs w:val="32"/>
          <w:lang w:val="en-US"/>
        </w:rPr>
        <w:t xml:space="preserve"> </w:t>
      </w:r>
      <w:r>
        <w:rPr>
          <w:rFonts w:cs="Arial"/>
          <w:b/>
          <w:bCs/>
          <w:sz w:val="32"/>
          <w:szCs w:val="32"/>
          <w:lang w:val="en-US"/>
        </w:rPr>
        <w:t xml:space="preserve">introduces the </w:t>
      </w:r>
      <w:r w:rsidRPr="005A6FE0">
        <w:rPr>
          <w:rFonts w:cs="Arial"/>
          <w:b/>
          <w:bCs/>
          <w:sz w:val="32"/>
          <w:szCs w:val="32"/>
          <w:lang w:val="en-US"/>
        </w:rPr>
        <w:t>KNX to RIO Gateway KNX-RIO-1</w:t>
      </w:r>
    </w:p>
    <w:p w14:paraId="48964E0F" w14:textId="77777777" w:rsidR="003343E3" w:rsidRDefault="003343E3" w:rsidP="003C0BA7">
      <w:pPr>
        <w:spacing w:line="360" w:lineRule="auto"/>
      </w:pPr>
    </w:p>
    <w:p w14:paraId="493D6D91" w14:textId="77777777" w:rsidR="00576E61" w:rsidRDefault="003343E3" w:rsidP="00593B31">
      <w:pPr>
        <w:spacing w:line="360" w:lineRule="auto"/>
        <w:rPr>
          <w:rFonts w:cs="Arial"/>
          <w:lang w:val="en-US"/>
        </w:rPr>
      </w:pPr>
      <w:r>
        <w:t xml:space="preserve">The Multi-Room Company, </w:t>
      </w:r>
      <w:r w:rsidR="00576E61">
        <w:t xml:space="preserve">exclusive </w:t>
      </w:r>
      <w:r>
        <w:t xml:space="preserve">distributor </w:t>
      </w:r>
      <w:r w:rsidR="00576E61">
        <w:t>for</w:t>
      </w:r>
      <w:r>
        <w:t xml:space="preserve"> Russound, is introducing the </w:t>
      </w:r>
      <w:r w:rsidR="00576E61">
        <w:t xml:space="preserve">KNX-RIO-1 </w:t>
      </w:r>
      <w:r w:rsidR="008A7879">
        <w:rPr>
          <w:rFonts w:cs="Arial"/>
          <w:lang w:val="en-US"/>
        </w:rPr>
        <w:t>g</w:t>
      </w:r>
      <w:r w:rsidR="00576E61" w:rsidRPr="001272C9">
        <w:rPr>
          <w:rFonts w:cs="Arial"/>
          <w:lang w:val="en-US"/>
        </w:rPr>
        <w:t xml:space="preserve">ateway device that allows KNX panels and keypads to operate </w:t>
      </w:r>
      <w:proofErr w:type="spellStart"/>
      <w:r w:rsidR="00576E61" w:rsidRPr="001272C9">
        <w:rPr>
          <w:rFonts w:cs="Arial"/>
          <w:lang w:val="en-US"/>
        </w:rPr>
        <w:t>Russound</w:t>
      </w:r>
      <w:proofErr w:type="spellEnd"/>
      <w:r w:rsidR="00576E61" w:rsidRPr="001272C9">
        <w:rPr>
          <w:rFonts w:cs="Arial"/>
          <w:lang w:val="en-US"/>
        </w:rPr>
        <w:t xml:space="preserve"> contro</w:t>
      </w:r>
      <w:r w:rsidR="00D60863">
        <w:rPr>
          <w:rFonts w:cs="Arial"/>
          <w:lang w:val="en-US"/>
        </w:rPr>
        <w:t>ller amplifiers that support</w:t>
      </w:r>
      <w:r w:rsidR="00576E61" w:rsidRPr="001272C9">
        <w:rPr>
          <w:rFonts w:cs="Arial"/>
          <w:lang w:val="en-US"/>
        </w:rPr>
        <w:t xml:space="preserve"> </w:t>
      </w:r>
      <w:proofErr w:type="spellStart"/>
      <w:r w:rsidR="00D60863">
        <w:rPr>
          <w:rFonts w:cs="Arial"/>
          <w:lang w:val="en-US"/>
        </w:rPr>
        <w:t>Russound’s</w:t>
      </w:r>
      <w:proofErr w:type="spellEnd"/>
      <w:r w:rsidR="00D60863">
        <w:rPr>
          <w:rFonts w:cs="Arial"/>
          <w:lang w:val="en-US"/>
        </w:rPr>
        <w:t xml:space="preserve"> </w:t>
      </w:r>
      <w:r w:rsidR="00576E61" w:rsidRPr="001272C9">
        <w:rPr>
          <w:rFonts w:cs="Arial"/>
          <w:lang w:val="en-US"/>
        </w:rPr>
        <w:t xml:space="preserve">RIO </w:t>
      </w:r>
      <w:r w:rsidR="00D60863">
        <w:rPr>
          <w:rFonts w:cs="Arial"/>
          <w:lang w:val="en-US"/>
        </w:rPr>
        <w:t xml:space="preserve">open IP </w:t>
      </w:r>
      <w:r w:rsidR="00576E61" w:rsidRPr="001272C9">
        <w:rPr>
          <w:rFonts w:cs="Arial"/>
          <w:lang w:val="en-US"/>
        </w:rPr>
        <w:t>protocol</w:t>
      </w:r>
      <w:r w:rsidR="00576E61">
        <w:rPr>
          <w:rFonts w:cs="Arial"/>
          <w:lang w:val="en-US"/>
        </w:rPr>
        <w:t>, to enable integration of</w:t>
      </w:r>
      <w:r w:rsidR="00576E61" w:rsidRPr="001272C9">
        <w:rPr>
          <w:rFonts w:cs="Arial"/>
          <w:lang w:val="en-US"/>
        </w:rPr>
        <w:t xml:space="preserve"> </w:t>
      </w:r>
      <w:r w:rsidR="00D60863">
        <w:rPr>
          <w:rFonts w:cs="Arial"/>
          <w:lang w:val="en-US"/>
        </w:rPr>
        <w:t>distributed audio of</w:t>
      </w:r>
      <w:r w:rsidR="00576E61">
        <w:rPr>
          <w:rFonts w:cs="Arial"/>
          <w:lang w:val="en-US"/>
        </w:rPr>
        <w:t xml:space="preserve"> up to 16 zones</w:t>
      </w:r>
      <w:r w:rsidR="00D60863">
        <w:rPr>
          <w:rFonts w:cs="Arial"/>
          <w:lang w:val="en-US"/>
        </w:rPr>
        <w:t>,</w:t>
      </w:r>
      <w:r w:rsidR="00576E61" w:rsidRPr="001272C9">
        <w:rPr>
          <w:rFonts w:cs="Arial"/>
          <w:lang w:val="en-US"/>
        </w:rPr>
        <w:t xml:space="preserve"> including the latest in streaming media sources, throughout the entire home.</w:t>
      </w:r>
    </w:p>
    <w:p w14:paraId="54A11E87" w14:textId="77777777" w:rsidR="00576E61" w:rsidRDefault="00576E61" w:rsidP="00593B31">
      <w:pPr>
        <w:spacing w:line="360" w:lineRule="auto"/>
        <w:rPr>
          <w:rFonts w:cs="Arial"/>
          <w:lang w:val="en-US"/>
        </w:rPr>
      </w:pPr>
    </w:p>
    <w:p w14:paraId="441D0C7D" w14:textId="77777777" w:rsidR="00576E61" w:rsidRPr="001272C9" w:rsidRDefault="00576E61" w:rsidP="00593B31">
      <w:pPr>
        <w:widowControl w:val="0"/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 w:rsidRPr="001272C9">
        <w:rPr>
          <w:rFonts w:cs="Arial"/>
          <w:lang w:val="en-US"/>
        </w:rPr>
        <w:t xml:space="preserve">The </w:t>
      </w:r>
      <w:proofErr w:type="spellStart"/>
      <w:r w:rsidRPr="001272C9">
        <w:rPr>
          <w:rFonts w:cs="Arial"/>
          <w:lang w:val="en-US"/>
        </w:rPr>
        <w:t>Russound</w:t>
      </w:r>
      <w:proofErr w:type="spellEnd"/>
      <w:r w:rsidRPr="001272C9">
        <w:rPr>
          <w:rFonts w:cs="Arial"/>
          <w:lang w:val="en-US"/>
        </w:rPr>
        <w:t xml:space="preserve"> KNX-RIO-1 </w:t>
      </w:r>
      <w:r w:rsidR="008A7879">
        <w:rPr>
          <w:rFonts w:cs="Arial"/>
          <w:lang w:val="en-US"/>
        </w:rPr>
        <w:t>is installed on 35mm DIN r</w:t>
      </w:r>
      <w:r w:rsidR="008A7879" w:rsidRPr="001272C9">
        <w:rPr>
          <w:rFonts w:cs="Arial"/>
          <w:lang w:val="en-US"/>
        </w:rPr>
        <w:t>ails and is powered by th</w:t>
      </w:r>
      <w:r w:rsidR="008A7879">
        <w:rPr>
          <w:rFonts w:cs="Arial"/>
          <w:lang w:val="en-US"/>
        </w:rPr>
        <w:t xml:space="preserve">e power supply for the DIN rail via standard KNX Bus connections. It </w:t>
      </w:r>
      <w:r w:rsidRPr="001272C9">
        <w:rPr>
          <w:rFonts w:cs="Arial"/>
          <w:lang w:val="en-US"/>
        </w:rPr>
        <w:t xml:space="preserve">can be </w:t>
      </w:r>
      <w:r>
        <w:rPr>
          <w:rFonts w:cs="Arial"/>
          <w:lang w:val="en-US"/>
        </w:rPr>
        <w:t xml:space="preserve">easily </w:t>
      </w:r>
      <w:r w:rsidRPr="001272C9">
        <w:rPr>
          <w:rFonts w:cs="Arial"/>
          <w:lang w:val="en-US"/>
        </w:rPr>
        <w:t>configured in the standard KNX ETS Software program to perform a number of control functions, including basic Zone control and basic Source contr</w:t>
      </w:r>
      <w:r>
        <w:rPr>
          <w:rFonts w:cs="Arial"/>
          <w:lang w:val="en-US"/>
        </w:rPr>
        <w:t xml:space="preserve">ol. </w:t>
      </w:r>
      <w:r w:rsidR="008A7879">
        <w:rPr>
          <w:rFonts w:cs="Arial"/>
          <w:lang w:val="en-US"/>
        </w:rPr>
        <w:t>Two LED lights both red and green</w:t>
      </w:r>
      <w:r w:rsidR="008A7879" w:rsidRPr="001272C9">
        <w:rPr>
          <w:rFonts w:cs="Arial"/>
          <w:lang w:val="en-US"/>
        </w:rPr>
        <w:t xml:space="preserve"> indicate connection status and programming download status.</w:t>
      </w:r>
      <w:r w:rsidR="008A787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 KNX-RIO-1 also supports</w:t>
      </w:r>
      <w:r w:rsidRPr="001272C9">
        <w:rPr>
          <w:rFonts w:cs="Arial"/>
          <w:lang w:val="en-US"/>
        </w:rPr>
        <w:t xml:space="preserve"> metadata feedback for </w:t>
      </w:r>
      <w:r w:rsidR="00593B31">
        <w:rPr>
          <w:rFonts w:cs="Arial"/>
          <w:lang w:val="en-US"/>
        </w:rPr>
        <w:t xml:space="preserve">devices that </w:t>
      </w:r>
      <w:r>
        <w:rPr>
          <w:rFonts w:cs="Arial"/>
          <w:lang w:val="en-US"/>
        </w:rPr>
        <w:t xml:space="preserve">display </w:t>
      </w:r>
      <w:r w:rsidRPr="001272C9">
        <w:rPr>
          <w:rFonts w:cs="Arial"/>
          <w:lang w:val="en-US"/>
        </w:rPr>
        <w:t>metadata</w:t>
      </w:r>
      <w:r>
        <w:rPr>
          <w:rFonts w:cs="Arial"/>
          <w:lang w:val="en-US"/>
        </w:rPr>
        <w:t xml:space="preserve">, </w:t>
      </w:r>
      <w:r w:rsidRPr="001272C9">
        <w:rPr>
          <w:rFonts w:cs="Arial"/>
          <w:lang w:val="en-US"/>
        </w:rPr>
        <w:t>e</w:t>
      </w:r>
      <w:r>
        <w:rPr>
          <w:rFonts w:cs="Arial"/>
          <w:lang w:val="en-US"/>
        </w:rPr>
        <w:t>.g</w:t>
      </w:r>
      <w:r w:rsidRPr="001272C9">
        <w:rPr>
          <w:rFonts w:cs="Arial"/>
          <w:lang w:val="en-US"/>
        </w:rPr>
        <w:t xml:space="preserve">. </w:t>
      </w:r>
      <w:proofErr w:type="spellStart"/>
      <w:r w:rsidRPr="001272C9">
        <w:rPr>
          <w:rFonts w:cs="Arial"/>
          <w:lang w:val="en-US"/>
        </w:rPr>
        <w:t>Russound</w:t>
      </w:r>
      <w:proofErr w:type="spellEnd"/>
      <w:r w:rsidRPr="001272C9">
        <w:rPr>
          <w:rFonts w:cs="Arial"/>
          <w:lang w:val="en-US"/>
        </w:rPr>
        <w:t xml:space="preserve"> Streamers and KNX keypads and panels.</w:t>
      </w:r>
    </w:p>
    <w:p w14:paraId="29750362" w14:textId="77777777" w:rsidR="00576E61" w:rsidRDefault="00576E61" w:rsidP="00593B31">
      <w:pPr>
        <w:spacing w:line="360" w:lineRule="auto"/>
      </w:pPr>
    </w:p>
    <w:p w14:paraId="090F96A1" w14:textId="77777777" w:rsidR="00576E61" w:rsidRDefault="00D60863" w:rsidP="00593B31">
      <w:pPr>
        <w:spacing w:line="360" w:lineRule="auto"/>
      </w:pPr>
      <w:r>
        <w:rPr>
          <w:rFonts w:cs="Arial"/>
          <w:lang w:val="en-US"/>
        </w:rPr>
        <w:t xml:space="preserve">Connected via </w:t>
      </w:r>
      <w:r w:rsidR="00576E61" w:rsidRPr="001272C9">
        <w:rPr>
          <w:rFonts w:cs="Arial"/>
          <w:lang w:val="en-US"/>
        </w:rPr>
        <w:t xml:space="preserve">its Ethernet connection to the home </w:t>
      </w:r>
      <w:r>
        <w:rPr>
          <w:rFonts w:cs="Arial"/>
          <w:lang w:val="en-US"/>
        </w:rPr>
        <w:t>LAN</w:t>
      </w:r>
      <w:r w:rsidR="00576E61" w:rsidRPr="001272C9">
        <w:rPr>
          <w:rFonts w:cs="Arial"/>
          <w:lang w:val="en-US"/>
        </w:rPr>
        <w:t xml:space="preserve">, the </w:t>
      </w:r>
      <w:r>
        <w:rPr>
          <w:rFonts w:cs="Arial"/>
          <w:lang w:val="en-US"/>
        </w:rPr>
        <w:t>KNX-RIO-1 gateway</w:t>
      </w:r>
      <w:r w:rsidR="00576E61" w:rsidRPr="001272C9">
        <w:rPr>
          <w:rFonts w:cs="Arial"/>
          <w:lang w:val="en-US"/>
        </w:rPr>
        <w:t xml:space="preserve"> allows installers to </w:t>
      </w:r>
      <w:r>
        <w:rPr>
          <w:rFonts w:cs="Arial"/>
          <w:lang w:val="en-US"/>
        </w:rPr>
        <w:t>create</w:t>
      </w:r>
      <w:r w:rsidR="00576E61" w:rsidRPr="001272C9">
        <w:rPr>
          <w:rFonts w:cs="Arial"/>
          <w:lang w:val="en-US"/>
        </w:rPr>
        <w:t xml:space="preserve"> a link between a KNX system and a network-connected </w:t>
      </w:r>
      <w:proofErr w:type="spellStart"/>
      <w:r w:rsidR="00576E61" w:rsidRPr="001272C9">
        <w:rPr>
          <w:rFonts w:cs="Arial"/>
          <w:lang w:val="en-US"/>
        </w:rPr>
        <w:t>Russound</w:t>
      </w:r>
      <w:proofErr w:type="spellEnd"/>
      <w:r w:rsidR="00576E61" w:rsidRPr="001272C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distributed</w:t>
      </w:r>
      <w:r w:rsidR="00576E61" w:rsidRPr="001272C9">
        <w:rPr>
          <w:rFonts w:cs="Arial"/>
          <w:lang w:val="en-US"/>
        </w:rPr>
        <w:t xml:space="preserve"> audio system. </w:t>
      </w:r>
      <w:r>
        <w:rPr>
          <w:rFonts w:cs="Arial"/>
          <w:lang w:val="en-US"/>
        </w:rPr>
        <w:t>This delivers an</w:t>
      </w:r>
      <w:r w:rsidR="00576E61" w:rsidRPr="001272C9">
        <w:rPr>
          <w:rFonts w:cs="Arial"/>
          <w:lang w:val="en-US"/>
        </w:rPr>
        <w:t xml:space="preserve"> effortless, unified operation of up to a two-controller, 16-zone system using a single KNX-RIO-1 module. Designed for use with </w:t>
      </w:r>
      <w:proofErr w:type="spellStart"/>
      <w:r w:rsidR="00576E61" w:rsidRPr="001272C9">
        <w:rPr>
          <w:rFonts w:cs="Arial"/>
          <w:lang w:val="en-US"/>
        </w:rPr>
        <w:t>Russound</w:t>
      </w:r>
      <w:proofErr w:type="spellEnd"/>
      <w:r w:rsidR="00576E61" w:rsidRPr="001272C9">
        <w:rPr>
          <w:rFonts w:cs="Arial"/>
          <w:lang w:val="en-US"/>
        </w:rPr>
        <w:t xml:space="preserve"> MCA-series controllers — including the </w:t>
      </w:r>
      <w:r>
        <w:rPr>
          <w:rFonts w:cs="Arial"/>
          <w:lang w:val="en-US"/>
        </w:rPr>
        <w:t>MCA-</w:t>
      </w:r>
      <w:r w:rsidR="00576E61" w:rsidRPr="001272C9">
        <w:rPr>
          <w:rFonts w:cs="Arial"/>
          <w:lang w:val="en-US"/>
        </w:rPr>
        <w:t xml:space="preserve">C3, C5, 66, 88, and 88X (as well as the </w:t>
      </w:r>
      <w:proofErr w:type="spellStart"/>
      <w:r w:rsidR="00576E61" w:rsidRPr="001272C9">
        <w:rPr>
          <w:rFonts w:cs="Arial"/>
          <w:lang w:val="en-US"/>
        </w:rPr>
        <w:t>XStream</w:t>
      </w:r>
      <w:proofErr w:type="spellEnd"/>
      <w:r w:rsidR="00576E61" w:rsidRPr="001272C9">
        <w:rPr>
          <w:rFonts w:cs="Arial"/>
          <w:lang w:val="en-US"/>
        </w:rPr>
        <w:t xml:space="preserve"> X5) — </w:t>
      </w:r>
      <w:r>
        <w:rPr>
          <w:rFonts w:cs="Arial"/>
          <w:lang w:val="en-US"/>
        </w:rPr>
        <w:t xml:space="preserve">KNX </w:t>
      </w:r>
      <w:r w:rsidR="00576E61" w:rsidRPr="001272C9">
        <w:rPr>
          <w:rFonts w:cs="Arial"/>
          <w:lang w:val="en-US"/>
        </w:rPr>
        <w:t>installers have a powerful new tool in the KNX-RIO-1.</w:t>
      </w:r>
    </w:p>
    <w:p w14:paraId="361251AA" w14:textId="77777777" w:rsidR="00576E61" w:rsidRDefault="00576E61" w:rsidP="00593B31">
      <w:pPr>
        <w:spacing w:line="360" w:lineRule="auto"/>
      </w:pPr>
    </w:p>
    <w:p w14:paraId="77D3C2EB" w14:textId="77777777" w:rsidR="008A7879" w:rsidRDefault="008A7879" w:rsidP="00593B31">
      <w:pPr>
        <w:spacing w:line="360" w:lineRule="auto"/>
      </w:pPr>
      <w:r>
        <w:rPr>
          <w:rFonts w:cs="Arial"/>
          <w:lang w:val="en-US"/>
        </w:rPr>
        <w:t>“</w:t>
      </w:r>
      <w:r w:rsidRPr="001272C9">
        <w:rPr>
          <w:rFonts w:cs="Arial"/>
          <w:lang w:val="en-US"/>
        </w:rPr>
        <w:t xml:space="preserve">The KNX standard and the RIO protocol confirm how interoperability can improve the work of our installation partners, and the enjoyment of their customers,” noted </w:t>
      </w:r>
      <w:r>
        <w:t xml:space="preserve">Mike </w:t>
      </w:r>
      <w:proofErr w:type="spellStart"/>
      <w:r>
        <w:t>Bonnette</w:t>
      </w:r>
      <w:proofErr w:type="spellEnd"/>
      <w:r>
        <w:t>, product director at The Multi-Room Company</w:t>
      </w:r>
      <w:r w:rsidRPr="001272C9">
        <w:rPr>
          <w:rFonts w:cs="Arial"/>
          <w:lang w:val="en-US"/>
        </w:rPr>
        <w:t xml:space="preserve">. “By creating a communications link between the two with </w:t>
      </w:r>
      <w:r w:rsidR="00593B31">
        <w:rPr>
          <w:rFonts w:cs="Arial"/>
          <w:lang w:val="en-US"/>
        </w:rPr>
        <w:t xml:space="preserve">the </w:t>
      </w:r>
      <w:r w:rsidRPr="001272C9">
        <w:rPr>
          <w:rFonts w:cs="Arial"/>
          <w:lang w:val="en-US"/>
        </w:rPr>
        <w:t xml:space="preserve">KNX-RIO-1, </w:t>
      </w:r>
      <w:proofErr w:type="spellStart"/>
      <w:r w:rsidR="00593B31">
        <w:rPr>
          <w:rFonts w:cs="Arial"/>
          <w:lang w:val="en-US"/>
        </w:rPr>
        <w:t>Russound</w:t>
      </w:r>
      <w:proofErr w:type="spellEnd"/>
      <w:r w:rsidR="00593B31">
        <w:rPr>
          <w:rFonts w:cs="Arial"/>
          <w:lang w:val="en-US"/>
        </w:rPr>
        <w:t xml:space="preserve"> has successfully </w:t>
      </w:r>
      <w:r w:rsidRPr="001272C9">
        <w:rPr>
          <w:rFonts w:cs="Arial"/>
          <w:lang w:val="en-US"/>
        </w:rPr>
        <w:t>integrated the best technologies available for seamless whole-house audio configuration and control.”</w:t>
      </w:r>
    </w:p>
    <w:p w14:paraId="11E99B3F" w14:textId="77777777" w:rsidR="00593B31" w:rsidRDefault="00593B31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</w:t>
      </w:r>
    </w:p>
    <w:p w14:paraId="49F58CB0" w14:textId="77777777" w:rsidR="00593B31" w:rsidRDefault="00593B31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lang w:val="en-US"/>
        </w:rPr>
      </w:pPr>
    </w:p>
    <w:p w14:paraId="6C231CBE" w14:textId="77777777" w:rsidR="00593B31" w:rsidRDefault="00593B31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lang w:val="en-US"/>
        </w:rPr>
      </w:pPr>
    </w:p>
    <w:p w14:paraId="1A1298F1" w14:textId="77777777" w:rsidR="00593B31" w:rsidRPr="001272C9" w:rsidRDefault="00593B31" w:rsidP="00593B31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KNX-RIO-1 </w:t>
      </w:r>
      <w:r w:rsidRPr="001272C9">
        <w:rPr>
          <w:rFonts w:cs="Arial"/>
          <w:b/>
          <w:bCs/>
          <w:lang w:val="en-US"/>
        </w:rPr>
        <w:t>Standard Features</w:t>
      </w:r>
    </w:p>
    <w:p w14:paraId="56820907" w14:textId="77777777" w:rsidR="00593B31" w:rsidRPr="001272C9" w:rsidRDefault="00593B31" w:rsidP="00593B3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 w:rsidRPr="001272C9">
        <w:rPr>
          <w:rFonts w:cs="Arial"/>
          <w:lang w:val="en-US"/>
        </w:rPr>
        <w:t xml:space="preserve">Allows KNX keypads and panels to operate </w:t>
      </w:r>
      <w:proofErr w:type="spellStart"/>
      <w:r w:rsidRPr="001272C9">
        <w:rPr>
          <w:rFonts w:cs="Arial"/>
          <w:lang w:val="en-US"/>
        </w:rPr>
        <w:t>Russound</w:t>
      </w:r>
      <w:proofErr w:type="spellEnd"/>
      <w:r w:rsidRPr="001272C9">
        <w:rPr>
          <w:rFonts w:cs="Arial"/>
          <w:lang w:val="en-US"/>
        </w:rPr>
        <w:t xml:space="preserve"> controllers via RIO protocol</w:t>
      </w:r>
    </w:p>
    <w:p w14:paraId="55A12337" w14:textId="77777777" w:rsidR="00593B31" w:rsidRPr="001272C9" w:rsidRDefault="00593B31" w:rsidP="00593B3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 w:rsidRPr="001272C9">
        <w:rPr>
          <w:rFonts w:cs="Arial"/>
          <w:lang w:val="en-US"/>
        </w:rPr>
        <w:t>Connection to the local LAN for IP control</w:t>
      </w:r>
    </w:p>
    <w:p w14:paraId="21D0CE5F" w14:textId="77777777" w:rsidR="00593B31" w:rsidRPr="001272C9" w:rsidRDefault="00593B31" w:rsidP="00593B3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 w:rsidRPr="001272C9">
        <w:rPr>
          <w:rFonts w:cs="Arial"/>
          <w:lang w:val="en-US"/>
        </w:rPr>
        <w:t>Supports up to 16 zones and 8 sources</w:t>
      </w:r>
    </w:p>
    <w:p w14:paraId="6289E0BC" w14:textId="77777777" w:rsidR="00593B31" w:rsidRPr="001272C9" w:rsidRDefault="00593B31" w:rsidP="00593B3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 w:rsidRPr="001272C9">
        <w:rPr>
          <w:rFonts w:cs="Arial"/>
          <w:lang w:val="en-US"/>
        </w:rPr>
        <w:t>Supports up to 32 System Favorites</w:t>
      </w:r>
    </w:p>
    <w:p w14:paraId="5E7F7E69" w14:textId="77777777" w:rsidR="00593B31" w:rsidRPr="001272C9" w:rsidRDefault="00593B31" w:rsidP="00593B3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 w:rsidRPr="001272C9">
        <w:rPr>
          <w:rFonts w:cs="Arial"/>
          <w:lang w:val="en-US"/>
        </w:rPr>
        <w:t>Supports Source Metadata - Source Name, Channel, Playlist, Artist and Song Title</w:t>
      </w:r>
    </w:p>
    <w:p w14:paraId="5C21747C" w14:textId="77777777" w:rsidR="00593B31" w:rsidRPr="001272C9" w:rsidRDefault="00593B31" w:rsidP="00593B3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 w:rsidRPr="001272C9">
        <w:rPr>
          <w:rFonts w:cs="Arial"/>
          <w:lang w:val="en-US"/>
        </w:rPr>
        <w:t>Standard KNX bus connection</w:t>
      </w:r>
    </w:p>
    <w:p w14:paraId="0A7E99EF" w14:textId="77777777" w:rsidR="00593B31" w:rsidRDefault="00593B31" w:rsidP="00593B3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 w:rsidRPr="001272C9">
        <w:rPr>
          <w:rFonts w:cs="Arial"/>
          <w:lang w:val="en-US"/>
        </w:rPr>
        <w:t>LED indicators for programming status and connection status</w:t>
      </w:r>
    </w:p>
    <w:p w14:paraId="35E413FB" w14:textId="77777777" w:rsidR="00593B31" w:rsidRPr="00593B31" w:rsidRDefault="00593B31" w:rsidP="00593B3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 w:rsidRPr="00593B31">
        <w:rPr>
          <w:rFonts w:cs="Arial"/>
          <w:lang w:val="en-US"/>
        </w:rPr>
        <w:t>Standard connection to DIN rail for power and ease of installation</w:t>
      </w:r>
    </w:p>
    <w:p w14:paraId="09DF59D5" w14:textId="77777777" w:rsidR="00593B31" w:rsidRDefault="00593B31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lang w:val="en-US"/>
        </w:rPr>
      </w:pPr>
    </w:p>
    <w:p w14:paraId="5885E518" w14:textId="77777777" w:rsidR="006E0612" w:rsidRDefault="006E0612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Ends. </w:t>
      </w:r>
    </w:p>
    <w:p w14:paraId="23B2A3B6" w14:textId="77777777" w:rsidR="006E0612" w:rsidRDefault="006E0612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>No embargo</w:t>
      </w:r>
    </w:p>
    <w:p w14:paraId="173F365D" w14:textId="63D8AAE0" w:rsidR="006E0612" w:rsidRDefault="006E0612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© Red Sheep Ltd. </w:t>
      </w:r>
      <w:r w:rsidR="004B0356">
        <w:rPr>
          <w:rFonts w:cs="Arial"/>
          <w:lang w:val="en-US"/>
        </w:rPr>
        <w:t>30</w:t>
      </w:r>
      <w:bookmarkStart w:id="0" w:name="_GoBack"/>
      <w:bookmarkEnd w:id="0"/>
      <w:r w:rsidR="00593B31">
        <w:rPr>
          <w:rFonts w:cs="Arial"/>
          <w:lang w:val="en-US"/>
        </w:rPr>
        <w:t xml:space="preserve"> June 2015</w:t>
      </w:r>
    </w:p>
    <w:p w14:paraId="6F155EEE" w14:textId="77777777" w:rsidR="006E0612" w:rsidRDefault="006E0612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lang w:val="en-US"/>
        </w:rPr>
      </w:pPr>
    </w:p>
    <w:p w14:paraId="21E7C5CD" w14:textId="77777777" w:rsidR="00FF5746" w:rsidRDefault="00FF5746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lang w:val="en-US"/>
        </w:rPr>
      </w:pPr>
    </w:p>
    <w:p w14:paraId="539C0E55" w14:textId="77777777" w:rsidR="006E0612" w:rsidRDefault="006E0612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Media contact: 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Phil Hansen 07813 893525</w:t>
      </w:r>
    </w:p>
    <w:p w14:paraId="24DEA9F3" w14:textId="77777777" w:rsidR="006E0612" w:rsidRDefault="006E0612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113B"/>
          <w:u w:val="single" w:color="00113B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hyperlink r:id="rId8" w:history="1">
        <w:r>
          <w:rPr>
            <w:rFonts w:cs="Arial"/>
            <w:color w:val="00113B"/>
            <w:u w:val="single" w:color="00113B"/>
            <w:lang w:val="en-US"/>
          </w:rPr>
          <w:t>phil@redsheep.co.uk</w:t>
        </w:r>
      </w:hyperlink>
    </w:p>
    <w:p w14:paraId="0D2A854E" w14:textId="77777777" w:rsidR="00E2682E" w:rsidRDefault="00E2682E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lang w:val="en-US"/>
        </w:rPr>
      </w:pPr>
    </w:p>
    <w:p w14:paraId="3348B364" w14:textId="77777777" w:rsidR="00FF5746" w:rsidRDefault="00FF5746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20"/>
          <w:szCs w:val="20"/>
          <w:lang w:val="en-US"/>
        </w:rPr>
      </w:pPr>
    </w:p>
    <w:p w14:paraId="0716C3B2" w14:textId="77777777" w:rsidR="00FF5746" w:rsidRDefault="00FF5746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20"/>
          <w:szCs w:val="20"/>
          <w:lang w:val="en-US"/>
        </w:rPr>
      </w:pPr>
    </w:p>
    <w:p w14:paraId="0F5E3844" w14:textId="77777777" w:rsidR="006E0612" w:rsidRPr="004A165F" w:rsidRDefault="006E0612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20"/>
          <w:szCs w:val="20"/>
          <w:lang w:val="en-US"/>
        </w:rPr>
      </w:pPr>
      <w:r w:rsidRPr="004A165F">
        <w:rPr>
          <w:rFonts w:cs="Arial"/>
          <w:b/>
          <w:sz w:val="20"/>
          <w:szCs w:val="20"/>
          <w:lang w:val="en-US"/>
        </w:rPr>
        <w:t>Information for Editors</w:t>
      </w:r>
    </w:p>
    <w:p w14:paraId="2CA14FD0" w14:textId="77777777" w:rsidR="00593B31" w:rsidRDefault="00593B31" w:rsidP="009C4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</w:p>
    <w:p w14:paraId="437FA080" w14:textId="77777777" w:rsidR="00E2682E" w:rsidRPr="009C46F1" w:rsidRDefault="009C46F1" w:rsidP="009C4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9C46F1">
        <w:rPr>
          <w:rFonts w:cs="Arial"/>
          <w:sz w:val="20"/>
          <w:szCs w:val="20"/>
          <w:lang w:val="en-US"/>
        </w:rPr>
        <w:t xml:space="preserve">The Multi-Room Company is a Cheltenham based trade distributor of custom installation and hi-fi products. Formed in 2000, the company was originally set up to primarily be a custom installation company. However; as residential technology at this time was very new to the UK, there appeared to be a gap in the middle to lower end of the market for solutions and products in the CI arena. Hence, the company evolved into a ‘one stop shop’ for the trade (AV professionals, Custom Installers and Electricians). </w:t>
      </w:r>
      <w:r>
        <w:rPr>
          <w:rFonts w:cs="Arial"/>
          <w:sz w:val="20"/>
          <w:szCs w:val="20"/>
          <w:lang w:val="en-US"/>
        </w:rPr>
        <w:t>The company is the</w:t>
      </w:r>
      <w:r w:rsidRPr="009C46F1">
        <w:rPr>
          <w:rFonts w:cs="Arial"/>
          <w:sz w:val="20"/>
          <w:szCs w:val="20"/>
          <w:lang w:val="en-US"/>
        </w:rPr>
        <w:t xml:space="preserve"> sole UK distributors of several highly respected brands and sub-distributors for other leading electronics manufacturers</w:t>
      </w:r>
      <w:r>
        <w:rPr>
          <w:rFonts w:cs="Arial"/>
          <w:sz w:val="20"/>
          <w:szCs w:val="20"/>
          <w:lang w:val="en-US"/>
        </w:rPr>
        <w:t xml:space="preserve">, including: Russound, Leviton, </w:t>
      </w:r>
      <w:proofErr w:type="spellStart"/>
      <w:r w:rsidR="00593B31">
        <w:rPr>
          <w:rFonts w:cs="Arial"/>
          <w:sz w:val="20"/>
          <w:szCs w:val="20"/>
          <w:lang w:val="en-US"/>
        </w:rPr>
        <w:t>Cabasse</w:t>
      </w:r>
      <w:proofErr w:type="spellEnd"/>
      <w:r w:rsidR="00593B31"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Centralite</w:t>
      </w:r>
      <w:proofErr w:type="spellEnd"/>
      <w:r>
        <w:rPr>
          <w:rFonts w:cs="Arial"/>
          <w:sz w:val="20"/>
          <w:szCs w:val="20"/>
          <w:lang w:val="en-US"/>
        </w:rPr>
        <w:t xml:space="preserve">, Key Digital, Atlantic Technology, </w:t>
      </w:r>
      <w:r w:rsidR="00593B31">
        <w:rPr>
          <w:rFonts w:cs="Arial"/>
          <w:sz w:val="20"/>
          <w:szCs w:val="20"/>
          <w:lang w:val="en-US"/>
        </w:rPr>
        <w:t>Parasound</w:t>
      </w:r>
      <w:r>
        <w:rPr>
          <w:rFonts w:cs="Arial"/>
          <w:sz w:val="20"/>
          <w:szCs w:val="20"/>
          <w:lang w:val="en-US"/>
        </w:rPr>
        <w:t xml:space="preserve"> and Yamaha.</w:t>
      </w:r>
    </w:p>
    <w:sectPr w:rsidR="00E2682E" w:rsidRPr="009C46F1" w:rsidSect="007858C2">
      <w:pgSz w:w="11900" w:h="16840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EA0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8275C1D"/>
    <w:multiLevelType w:val="hybridMultilevel"/>
    <w:tmpl w:val="3DC2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12"/>
    <w:rsid w:val="0004096D"/>
    <w:rsid w:val="0009218D"/>
    <w:rsid w:val="000A5162"/>
    <w:rsid w:val="00144C35"/>
    <w:rsid w:val="00156DEF"/>
    <w:rsid w:val="0018351B"/>
    <w:rsid w:val="001A0AA1"/>
    <w:rsid w:val="001B03DA"/>
    <w:rsid w:val="001D425B"/>
    <w:rsid w:val="001E63F2"/>
    <w:rsid w:val="00206069"/>
    <w:rsid w:val="00212772"/>
    <w:rsid w:val="0027031B"/>
    <w:rsid w:val="002C0EC0"/>
    <w:rsid w:val="00313E8B"/>
    <w:rsid w:val="003343E3"/>
    <w:rsid w:val="003C0BA7"/>
    <w:rsid w:val="003C7ED9"/>
    <w:rsid w:val="003D6427"/>
    <w:rsid w:val="003F6354"/>
    <w:rsid w:val="0043684E"/>
    <w:rsid w:val="004A165F"/>
    <w:rsid w:val="004B0356"/>
    <w:rsid w:val="004C4BCE"/>
    <w:rsid w:val="004D429B"/>
    <w:rsid w:val="0054561E"/>
    <w:rsid w:val="00576E61"/>
    <w:rsid w:val="00593B31"/>
    <w:rsid w:val="005A3763"/>
    <w:rsid w:val="005A6FE0"/>
    <w:rsid w:val="005F703A"/>
    <w:rsid w:val="00636938"/>
    <w:rsid w:val="00647AFD"/>
    <w:rsid w:val="00662036"/>
    <w:rsid w:val="006E0612"/>
    <w:rsid w:val="00716076"/>
    <w:rsid w:val="00716499"/>
    <w:rsid w:val="0077132F"/>
    <w:rsid w:val="007858C2"/>
    <w:rsid w:val="007D21CC"/>
    <w:rsid w:val="00862AAB"/>
    <w:rsid w:val="008A7879"/>
    <w:rsid w:val="008C69C2"/>
    <w:rsid w:val="00906E34"/>
    <w:rsid w:val="009348A8"/>
    <w:rsid w:val="009668DE"/>
    <w:rsid w:val="009B74EC"/>
    <w:rsid w:val="009C46F1"/>
    <w:rsid w:val="009D4229"/>
    <w:rsid w:val="009E1D68"/>
    <w:rsid w:val="009E58D7"/>
    <w:rsid w:val="009F7A01"/>
    <w:rsid w:val="00A33C2A"/>
    <w:rsid w:val="00A61C57"/>
    <w:rsid w:val="00A73968"/>
    <w:rsid w:val="00AA16B5"/>
    <w:rsid w:val="00AA26CA"/>
    <w:rsid w:val="00B06E60"/>
    <w:rsid w:val="00B97E04"/>
    <w:rsid w:val="00BA4EAA"/>
    <w:rsid w:val="00BC1F3D"/>
    <w:rsid w:val="00C03267"/>
    <w:rsid w:val="00CC1DD0"/>
    <w:rsid w:val="00D41BF7"/>
    <w:rsid w:val="00D60863"/>
    <w:rsid w:val="00D83A89"/>
    <w:rsid w:val="00D9404B"/>
    <w:rsid w:val="00DB3FF7"/>
    <w:rsid w:val="00E04E9F"/>
    <w:rsid w:val="00E2682E"/>
    <w:rsid w:val="00E675E1"/>
    <w:rsid w:val="00E67788"/>
    <w:rsid w:val="00F0660E"/>
    <w:rsid w:val="00F52C2A"/>
    <w:rsid w:val="00F638E0"/>
    <w:rsid w:val="00F95DE2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74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61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061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268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3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61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061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268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mailto:phil@redsheep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516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Links>
    <vt:vector size="18" baseType="variant">
      <vt:variant>
        <vt:i4>1966177</vt:i4>
      </vt:variant>
      <vt:variant>
        <vt:i4>3</vt:i4>
      </vt:variant>
      <vt:variant>
        <vt:i4>0</vt:i4>
      </vt:variant>
      <vt:variant>
        <vt:i4>5</vt:i4>
      </vt:variant>
      <vt:variant>
        <vt:lpwstr>mailto:phil@redsheep.co.uk</vt:lpwstr>
      </vt:variant>
      <vt:variant>
        <vt:lpwstr/>
      </vt:variant>
      <vt:variant>
        <vt:i4>6946937</vt:i4>
      </vt:variant>
      <vt:variant>
        <vt:i4>0</vt:i4>
      </vt:variant>
      <vt:variant>
        <vt:i4>0</vt:i4>
      </vt:variant>
      <vt:variant>
        <vt:i4>5</vt:i4>
      </vt:variant>
      <vt:variant>
        <vt:lpwstr>http://www.heedaudio.co.uk</vt:lpwstr>
      </vt:variant>
      <vt:variant>
        <vt:lpwstr/>
      </vt:variant>
      <vt:variant>
        <vt:i4>5898347</vt:i4>
      </vt:variant>
      <vt:variant>
        <vt:i4>2049</vt:i4>
      </vt:variant>
      <vt:variant>
        <vt:i4>1025</vt:i4>
      </vt:variant>
      <vt:variant>
        <vt:i4>1</vt:i4>
      </vt:variant>
      <vt:variant>
        <vt:lpwstr>heed logo + strapline 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Hansen</dc:creator>
  <cp:keywords/>
  <cp:lastModifiedBy>Phil Hansen</cp:lastModifiedBy>
  <cp:revision>4</cp:revision>
  <cp:lastPrinted>2012-01-25T10:57:00Z</cp:lastPrinted>
  <dcterms:created xsi:type="dcterms:W3CDTF">2015-06-15T10:17:00Z</dcterms:created>
  <dcterms:modified xsi:type="dcterms:W3CDTF">2015-06-30T14:24:00Z</dcterms:modified>
</cp:coreProperties>
</file>