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0E0A" w14:textId="5446FA61" w:rsidR="00492FFA" w:rsidRPr="00492FFA" w:rsidRDefault="00F440EF" w:rsidP="00492FFA">
      <w:pPr>
        <w:widowControl w:val="0"/>
        <w:autoSpaceDE w:val="0"/>
        <w:autoSpaceDN w:val="0"/>
        <w:adjustRightInd w:val="0"/>
        <w:rPr>
          <w:rFonts w:cs="Arial"/>
          <w:lang w:val="en-US"/>
        </w:rPr>
      </w:pPr>
      <w:r>
        <w:rPr>
          <w:rFonts w:cs="Arial"/>
          <w:noProof/>
          <w:lang w:val="en-US"/>
        </w:rPr>
        <w:drawing>
          <wp:anchor distT="0" distB="0" distL="114300" distR="114300" simplePos="0" relativeHeight="251658240" behindDoc="0" locked="0" layoutInCell="1" allowOverlap="1" wp14:anchorId="3CC149F7" wp14:editId="7D11C6E3">
            <wp:simplePos x="0" y="0"/>
            <wp:positionH relativeFrom="margin">
              <wp:align>right</wp:align>
            </wp:positionH>
            <wp:positionV relativeFrom="margin">
              <wp:align>top</wp:align>
            </wp:positionV>
            <wp:extent cx="2322195" cy="2003425"/>
            <wp:effectExtent l="0" t="0" r="0" b="3175"/>
            <wp:wrapSquare wrapText="bothSides"/>
            <wp:docPr id="4" name="Picture 4" descr="Macintosh HD:Users:philhansen:Documents:Red Sheep:Misc clients:Brian May:OWL VR Kit images:OW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hansen:Documents:Red Sheep:Misc clients:Brian May:OWL VR Kit images:OWL-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568" cy="20036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FFA" w:rsidRPr="00492FFA">
        <w:rPr>
          <w:rFonts w:cs="Arial"/>
          <w:lang w:val="en-US"/>
        </w:rPr>
        <w:t>London Stere</w:t>
      </w:r>
      <w:r>
        <w:rPr>
          <w:rFonts w:cs="Arial"/>
          <w:lang w:val="en-US"/>
        </w:rPr>
        <w:t>o</w:t>
      </w:r>
      <w:r w:rsidR="00492FFA" w:rsidRPr="00492FFA">
        <w:rPr>
          <w:rFonts w:cs="Arial"/>
          <w:lang w:val="en-US"/>
        </w:rPr>
        <w:t>pscopic Company Ltd</w:t>
      </w:r>
    </w:p>
    <w:p w14:paraId="2B344CDB" w14:textId="77777777" w:rsidR="00492FFA" w:rsidRPr="00492FFA" w:rsidRDefault="00492FFA" w:rsidP="00492FFA">
      <w:pPr>
        <w:widowControl w:val="0"/>
        <w:autoSpaceDE w:val="0"/>
        <w:autoSpaceDN w:val="0"/>
        <w:adjustRightInd w:val="0"/>
        <w:rPr>
          <w:rFonts w:cs="Arial"/>
          <w:lang w:val="en-US"/>
        </w:rPr>
      </w:pPr>
      <w:r w:rsidRPr="00492FFA">
        <w:rPr>
          <w:rFonts w:cs="Arial"/>
          <w:lang w:val="en-US"/>
        </w:rPr>
        <w:t>The River Wing</w:t>
      </w:r>
    </w:p>
    <w:p w14:paraId="10754261" w14:textId="77777777" w:rsidR="00492FFA" w:rsidRPr="00492FFA" w:rsidRDefault="00492FFA" w:rsidP="00492FFA">
      <w:pPr>
        <w:widowControl w:val="0"/>
        <w:autoSpaceDE w:val="0"/>
        <w:autoSpaceDN w:val="0"/>
        <w:adjustRightInd w:val="0"/>
        <w:rPr>
          <w:rFonts w:cs="Arial"/>
          <w:lang w:val="en-US"/>
        </w:rPr>
      </w:pPr>
      <w:r w:rsidRPr="00492FFA">
        <w:rPr>
          <w:rFonts w:cs="Arial"/>
          <w:lang w:val="en-US"/>
        </w:rPr>
        <w:t>Latimer Park</w:t>
      </w:r>
    </w:p>
    <w:p w14:paraId="7D804E63" w14:textId="77777777" w:rsidR="00492FFA" w:rsidRPr="00492FFA" w:rsidRDefault="00492FFA" w:rsidP="00492FFA">
      <w:pPr>
        <w:widowControl w:val="0"/>
        <w:autoSpaceDE w:val="0"/>
        <w:autoSpaceDN w:val="0"/>
        <w:adjustRightInd w:val="0"/>
        <w:rPr>
          <w:rFonts w:cs="Arial"/>
          <w:lang w:val="en-US"/>
        </w:rPr>
      </w:pPr>
      <w:r w:rsidRPr="00492FFA">
        <w:rPr>
          <w:rFonts w:cs="Arial"/>
          <w:lang w:val="en-US"/>
        </w:rPr>
        <w:t>Latimer Road</w:t>
      </w:r>
    </w:p>
    <w:p w14:paraId="3E4C3349" w14:textId="77777777" w:rsidR="00492FFA" w:rsidRPr="00492FFA" w:rsidRDefault="00492FFA" w:rsidP="00492FFA">
      <w:pPr>
        <w:widowControl w:val="0"/>
        <w:autoSpaceDE w:val="0"/>
        <w:autoSpaceDN w:val="0"/>
        <w:adjustRightInd w:val="0"/>
        <w:rPr>
          <w:rFonts w:cs="Arial"/>
          <w:lang w:val="en-US"/>
        </w:rPr>
      </w:pPr>
      <w:r w:rsidRPr="00492FFA">
        <w:rPr>
          <w:rFonts w:cs="Arial"/>
          <w:lang w:val="en-US"/>
        </w:rPr>
        <w:t>Chesham</w:t>
      </w:r>
    </w:p>
    <w:p w14:paraId="2239D26F" w14:textId="685377A3" w:rsidR="00492FFA" w:rsidRPr="00492FFA" w:rsidRDefault="00492FFA" w:rsidP="00492FFA">
      <w:pPr>
        <w:rPr>
          <w:rFonts w:cs="Arial"/>
        </w:rPr>
      </w:pPr>
      <w:r w:rsidRPr="00492FFA">
        <w:rPr>
          <w:rFonts w:cs="Arial"/>
          <w:lang w:val="en-US"/>
        </w:rPr>
        <w:t>Bucks HP5 1TU</w:t>
      </w:r>
    </w:p>
    <w:p w14:paraId="1F4AA3D9" w14:textId="77777777" w:rsidR="00492FFA" w:rsidRDefault="00492FFA" w:rsidP="00492FFA">
      <w:pPr>
        <w:rPr>
          <w:sz w:val="20"/>
          <w:szCs w:val="20"/>
        </w:rPr>
      </w:pPr>
    </w:p>
    <w:p w14:paraId="0DC66E32" w14:textId="4E8957E2" w:rsidR="00492FFA" w:rsidRPr="005E29A9" w:rsidRDefault="00C328E0" w:rsidP="00492FFA">
      <w:pPr>
        <w:rPr>
          <w:sz w:val="20"/>
          <w:szCs w:val="20"/>
        </w:rPr>
      </w:pPr>
      <w:r>
        <w:rPr>
          <w:sz w:val="20"/>
          <w:szCs w:val="20"/>
        </w:rPr>
        <w:t>24 May 2016</w:t>
      </w:r>
    </w:p>
    <w:p w14:paraId="107E2DCA" w14:textId="77777777" w:rsidR="00492FFA" w:rsidRPr="00766ABD" w:rsidRDefault="00492FFA" w:rsidP="00492FFA">
      <w:pPr>
        <w:pStyle w:val="Heading1A"/>
        <w:ind w:left="0"/>
        <w:rPr>
          <w:rFonts w:ascii="Arial" w:hAnsi="Arial"/>
          <w:sz w:val="36"/>
          <w:szCs w:val="36"/>
        </w:rPr>
      </w:pPr>
    </w:p>
    <w:p w14:paraId="53AF45A5" w14:textId="77777777" w:rsidR="00492FFA" w:rsidRDefault="00492FFA" w:rsidP="00492FFA">
      <w:pPr>
        <w:pStyle w:val="Heading1A"/>
        <w:ind w:left="0"/>
        <w:rPr>
          <w:rFonts w:ascii="Arial" w:hAnsi="Arial"/>
        </w:rPr>
      </w:pPr>
      <w:r>
        <w:rPr>
          <w:rFonts w:ascii="Arial" w:hAnsi="Arial"/>
        </w:rPr>
        <w:t>PRESS RELEASE</w:t>
      </w:r>
    </w:p>
    <w:p w14:paraId="060FABAD" w14:textId="77777777" w:rsidR="00492FFA" w:rsidRDefault="00492FFA" w:rsidP="00492FFA">
      <w:pPr>
        <w:pStyle w:val="BodyText1"/>
        <w:spacing w:line="360" w:lineRule="auto"/>
        <w:rPr>
          <w:sz w:val="24"/>
          <w:szCs w:val="24"/>
        </w:rPr>
      </w:pPr>
      <w:r>
        <w:rPr>
          <w:sz w:val="24"/>
          <w:szCs w:val="24"/>
        </w:rPr>
        <w:t>For immediate attention</w:t>
      </w:r>
    </w:p>
    <w:p w14:paraId="5A6E21BE" w14:textId="77777777" w:rsidR="00492FFA" w:rsidRDefault="00492FFA"/>
    <w:p w14:paraId="4E116E6F" w14:textId="77777777" w:rsidR="00492FFA" w:rsidRDefault="00492FFA"/>
    <w:p w14:paraId="0CDC2C04" w14:textId="77777777" w:rsidR="00DB3FF7" w:rsidRPr="00492FFA" w:rsidRDefault="00DE7CD9">
      <w:pPr>
        <w:rPr>
          <w:b/>
          <w:sz w:val="36"/>
          <w:szCs w:val="36"/>
        </w:rPr>
      </w:pPr>
      <w:r w:rsidRPr="00492FFA">
        <w:rPr>
          <w:b/>
          <w:sz w:val="36"/>
          <w:szCs w:val="36"/>
        </w:rPr>
        <w:t>Virtual Reality from Brian May. It’s real.</w:t>
      </w:r>
    </w:p>
    <w:p w14:paraId="759146FA" w14:textId="77777777" w:rsidR="00DE7CD9" w:rsidRDefault="00DE7CD9"/>
    <w:p w14:paraId="01DED1B7" w14:textId="77777777" w:rsidR="00C732E6" w:rsidRPr="00C732E6" w:rsidRDefault="00C732E6" w:rsidP="00C732E6">
      <w:pPr>
        <w:pStyle w:val="s7"/>
        <w:spacing w:beforeLines="0" w:afterLines="0"/>
        <w:jc w:val="both"/>
        <w:rPr>
          <w:rFonts w:ascii="Arial" w:hAnsi="Arial" w:cs="Arial"/>
          <w:sz w:val="22"/>
          <w:szCs w:val="22"/>
        </w:rPr>
      </w:pPr>
      <w:r w:rsidRPr="00C732E6">
        <w:rPr>
          <w:rStyle w:val="s21"/>
          <w:rFonts w:ascii="Arial" w:hAnsi="Arial" w:cs="Arial"/>
          <w:sz w:val="22"/>
          <w:szCs w:val="22"/>
        </w:rPr>
        <w:t>Lifelong stereoscopy enthusiast and collector, and, incidentally, world-famous rock guitarist, Brian May this month launches the OWL VR Smartphone Kit, a Virtual Reality and 3-D stereo image viewer that brings all the excitement of VR within reach of anyone with a smartphone.</w:t>
      </w:r>
    </w:p>
    <w:p w14:paraId="5C2018DE" w14:textId="77777777" w:rsidR="00C732E6" w:rsidRPr="00C732E6" w:rsidRDefault="00C732E6" w:rsidP="00C732E6">
      <w:pPr>
        <w:pStyle w:val="s7"/>
        <w:spacing w:beforeLines="0" w:afterLines="0"/>
        <w:jc w:val="both"/>
        <w:rPr>
          <w:rFonts w:ascii="Arial" w:hAnsi="Arial" w:cs="Arial"/>
          <w:sz w:val="22"/>
          <w:szCs w:val="22"/>
        </w:rPr>
      </w:pPr>
      <w:r w:rsidRPr="00C732E6">
        <w:rPr>
          <w:rFonts w:ascii="Arial" w:hAnsi="Arial" w:cs="Arial"/>
          <w:sz w:val="22"/>
          <w:szCs w:val="22"/>
        </w:rPr>
        <w:t> </w:t>
      </w:r>
    </w:p>
    <w:p w14:paraId="5666F01D" w14:textId="77777777" w:rsidR="00C732E6" w:rsidRPr="00C732E6" w:rsidRDefault="00C732E6" w:rsidP="00C732E6">
      <w:pPr>
        <w:pStyle w:val="s7"/>
        <w:spacing w:beforeLines="0" w:afterLines="0"/>
        <w:jc w:val="both"/>
        <w:rPr>
          <w:rFonts w:ascii="Arial" w:hAnsi="Arial" w:cs="Arial"/>
          <w:sz w:val="22"/>
          <w:szCs w:val="22"/>
        </w:rPr>
      </w:pPr>
      <w:r w:rsidRPr="00C732E6">
        <w:rPr>
          <w:rStyle w:val="s21"/>
          <w:rFonts w:ascii="Arial" w:hAnsi="Arial" w:cs="Arial"/>
          <w:sz w:val="22"/>
          <w:szCs w:val="22"/>
        </w:rPr>
        <w:t xml:space="preserve">Brian’s </w:t>
      </w:r>
      <w:r w:rsidRPr="00C732E6">
        <w:rPr>
          <w:rStyle w:val="s21"/>
          <w:rFonts w:ascii="Arial" w:hAnsi="Arial" w:cs="Arial"/>
          <w:i/>
          <w:sz w:val="22"/>
          <w:szCs w:val="22"/>
        </w:rPr>
        <w:t>London Stereoscopic Company</w:t>
      </w:r>
      <w:r w:rsidRPr="00C732E6">
        <w:rPr>
          <w:rStyle w:val="s21"/>
          <w:rFonts w:ascii="Arial" w:hAnsi="Arial" w:cs="Arial"/>
          <w:sz w:val="22"/>
          <w:szCs w:val="22"/>
        </w:rPr>
        <w:t xml:space="preserve"> (website LondonStereo.com) has been supplying his unique original patent OWL Stereo Viewer to 3-D enthusiasts since 2009, enabling a whole new audience to view the company’s reproductions of classic Victorian stereo cards, as well as the originals, plus recently released astronomy and Queen-focused 3-D images.  The OWL has been recognised and adopted by 3-D organisations world-wide, as a high quality immersive device. </w:t>
      </w:r>
    </w:p>
    <w:p w14:paraId="461675DB" w14:textId="77777777" w:rsidR="00C732E6" w:rsidRPr="00C732E6" w:rsidRDefault="00C732E6" w:rsidP="00C732E6">
      <w:pPr>
        <w:pStyle w:val="s7"/>
        <w:spacing w:beforeLines="0" w:afterLines="0"/>
        <w:jc w:val="both"/>
        <w:rPr>
          <w:rFonts w:ascii="Arial" w:hAnsi="Arial" w:cs="Arial"/>
          <w:sz w:val="22"/>
          <w:szCs w:val="22"/>
        </w:rPr>
      </w:pPr>
      <w:r w:rsidRPr="00C732E6">
        <w:rPr>
          <w:rFonts w:ascii="Arial" w:hAnsi="Arial" w:cs="Arial"/>
          <w:sz w:val="22"/>
          <w:szCs w:val="22"/>
        </w:rPr>
        <w:t> </w:t>
      </w:r>
    </w:p>
    <w:p w14:paraId="66B42CEC" w14:textId="77777777" w:rsidR="00C732E6" w:rsidRPr="00C732E6" w:rsidRDefault="00C732E6" w:rsidP="00C732E6">
      <w:pPr>
        <w:pStyle w:val="s7"/>
        <w:spacing w:beforeLines="0" w:afterLines="0"/>
        <w:jc w:val="both"/>
        <w:rPr>
          <w:rFonts w:ascii="Arial" w:hAnsi="Arial" w:cs="Arial"/>
          <w:sz w:val="22"/>
          <w:szCs w:val="22"/>
        </w:rPr>
      </w:pPr>
      <w:r w:rsidRPr="00C732E6">
        <w:rPr>
          <w:rStyle w:val="s21"/>
          <w:rFonts w:ascii="Arial" w:hAnsi="Arial" w:cs="Arial"/>
          <w:sz w:val="22"/>
          <w:szCs w:val="22"/>
        </w:rPr>
        <w:t xml:space="preserve">The new OWL VR Smartphone Kit takes the existing OWL Stereo Viewer and, through use of a simple but ingenious adaptor, enables its use with a smartphone not only to view online 3-D images, but also those taken by the user, and commercially available virtual reality content. Manufactured from high-grade polypropylene, and fully collapsible to a thin flat configuration, the OWL is supplied ready for use in seconds. Its carefully positioned high-quality optical lenses, plus fully adjustable focus, present every user with the ideal optical geometry for perfect viewing of side-by-side 3-D images. </w:t>
      </w:r>
    </w:p>
    <w:p w14:paraId="292C35D3" w14:textId="77777777" w:rsidR="00C732E6" w:rsidRPr="00C732E6" w:rsidRDefault="00C732E6" w:rsidP="00C732E6">
      <w:pPr>
        <w:pStyle w:val="s7"/>
        <w:spacing w:beforeLines="0" w:afterLines="0"/>
        <w:jc w:val="both"/>
        <w:rPr>
          <w:rFonts w:ascii="Arial" w:hAnsi="Arial" w:cs="Arial"/>
          <w:sz w:val="22"/>
          <w:szCs w:val="22"/>
        </w:rPr>
      </w:pPr>
      <w:r w:rsidRPr="00C732E6">
        <w:rPr>
          <w:rFonts w:ascii="Arial" w:hAnsi="Arial" w:cs="Arial"/>
          <w:sz w:val="22"/>
          <w:szCs w:val="22"/>
        </w:rPr>
        <w:t> </w:t>
      </w:r>
    </w:p>
    <w:p w14:paraId="20199C32" w14:textId="77777777" w:rsidR="00C732E6" w:rsidRPr="00C732E6" w:rsidRDefault="00C732E6" w:rsidP="00C732E6">
      <w:pPr>
        <w:pStyle w:val="s7"/>
        <w:spacing w:beforeLines="0" w:afterLines="0"/>
        <w:jc w:val="both"/>
        <w:rPr>
          <w:rFonts w:ascii="Arial" w:hAnsi="Arial" w:cs="Arial"/>
          <w:sz w:val="22"/>
          <w:szCs w:val="22"/>
        </w:rPr>
      </w:pPr>
      <w:r w:rsidRPr="00C732E6">
        <w:rPr>
          <w:rStyle w:val="s21"/>
          <w:rFonts w:ascii="Arial" w:hAnsi="Arial" w:cs="Arial"/>
          <w:sz w:val="22"/>
          <w:szCs w:val="22"/>
        </w:rPr>
        <w:t xml:space="preserve">Working with </w:t>
      </w:r>
      <w:r w:rsidRPr="00C732E6">
        <w:rPr>
          <w:rStyle w:val="s21"/>
          <w:rFonts w:ascii="Arial" w:hAnsi="Arial" w:cs="Arial"/>
          <w:i/>
          <w:sz w:val="22"/>
          <w:szCs w:val="22"/>
        </w:rPr>
        <w:t xml:space="preserve">any </w:t>
      </w:r>
      <w:r w:rsidRPr="00C732E6">
        <w:rPr>
          <w:rStyle w:val="s21"/>
          <w:rFonts w:ascii="Arial" w:hAnsi="Arial" w:cs="Arial"/>
          <w:sz w:val="22"/>
          <w:szCs w:val="22"/>
        </w:rPr>
        <w:t>smartphone, the OWL VR Kit has a significant advantage over most other VR devices, which are usually tied to jut one particular make or model of phone. And, in contrast with most of the low cost viewers available, the OWL kit offers full access to the controls on the phone at all times. Access to the headphone socket is also unobstructed. This is particularly useful when using the OWL to watch virtual reality films of concerts, or other content with a soundtrack. It also enables users to connect their smartphone to a home cinema system to generate surround sound to complement the 360° 3-D visuals.</w:t>
      </w:r>
    </w:p>
    <w:p w14:paraId="1189FB04" w14:textId="77777777" w:rsidR="00C732E6" w:rsidRPr="00C732E6" w:rsidRDefault="00C732E6" w:rsidP="00C732E6">
      <w:pPr>
        <w:pStyle w:val="s7"/>
        <w:spacing w:beforeLines="0" w:afterLines="0"/>
        <w:jc w:val="both"/>
        <w:rPr>
          <w:rFonts w:ascii="Arial" w:hAnsi="Arial" w:cs="Arial"/>
          <w:sz w:val="22"/>
          <w:szCs w:val="22"/>
        </w:rPr>
      </w:pPr>
      <w:r w:rsidRPr="00C732E6">
        <w:rPr>
          <w:rFonts w:ascii="Arial" w:hAnsi="Arial" w:cs="Arial"/>
          <w:sz w:val="22"/>
          <w:szCs w:val="22"/>
        </w:rPr>
        <w:t> </w:t>
      </w:r>
    </w:p>
    <w:p w14:paraId="756F7B8D" w14:textId="77777777" w:rsidR="00C732E6" w:rsidRPr="00C732E6" w:rsidRDefault="00C732E6" w:rsidP="00C732E6">
      <w:pPr>
        <w:pStyle w:val="s7"/>
        <w:spacing w:beforeLines="0" w:afterLines="0"/>
        <w:jc w:val="both"/>
        <w:rPr>
          <w:rFonts w:ascii="Arial" w:hAnsi="Arial" w:cs="Arial"/>
          <w:sz w:val="22"/>
          <w:szCs w:val="22"/>
        </w:rPr>
      </w:pPr>
      <w:r w:rsidRPr="00C732E6">
        <w:rPr>
          <w:rStyle w:val="s21"/>
          <w:rFonts w:ascii="Arial" w:hAnsi="Arial" w:cs="Arial"/>
          <w:sz w:val="22"/>
          <w:szCs w:val="22"/>
        </w:rPr>
        <w:t>Commenting on the launch, Brian May said, “Virtual Reality has taken the consumer electronics world by storm over recent months and masses of content is now rapidly becoming available. However, until now, users have had the choice of an expensive VR viewer that puts it out of reach of many people or a very low cost alternative that just doesn’t do the format justice.” He continues, “The OWL Smartphone Kit changes all that; for a very modest outlay, anyone can now enjoy the VR experience, and also gain access to the fascinating world of Stereoscopy. Plus, with the apps that are available for smartphones, it’s now possible to take your own 3-D images and enjoy them instantly using this simple OWL Kit.” </w:t>
      </w:r>
    </w:p>
    <w:p w14:paraId="2E07ED33" w14:textId="77777777" w:rsidR="00F440EF" w:rsidRDefault="00F440EF" w:rsidP="00C732E6">
      <w:pPr>
        <w:pStyle w:val="s7"/>
        <w:spacing w:beforeLines="0" w:afterLines="0"/>
        <w:jc w:val="both"/>
        <w:rPr>
          <w:rFonts w:ascii="Arial" w:hAnsi="Arial" w:cs="Arial"/>
          <w:sz w:val="22"/>
          <w:szCs w:val="22"/>
        </w:rPr>
      </w:pPr>
    </w:p>
    <w:p w14:paraId="50E3CBC7" w14:textId="5692AEC1" w:rsidR="00C732E6" w:rsidRPr="00C732E6" w:rsidRDefault="00F440EF" w:rsidP="00C732E6">
      <w:pPr>
        <w:pStyle w:val="s7"/>
        <w:spacing w:beforeLines="0" w:afterLines="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C732E6" w:rsidRPr="00C732E6">
        <w:rPr>
          <w:rFonts w:ascii="Arial" w:hAnsi="Arial" w:cs="Arial"/>
          <w:sz w:val="22"/>
          <w:szCs w:val="22"/>
        </w:rPr>
        <w:t> </w:t>
      </w:r>
    </w:p>
    <w:p w14:paraId="6E6FC6B7" w14:textId="036D75DB" w:rsidR="00BB303A" w:rsidRPr="00C732E6" w:rsidRDefault="00C732E6" w:rsidP="00C732E6">
      <w:pPr>
        <w:spacing w:line="360" w:lineRule="auto"/>
        <w:rPr>
          <w:rFonts w:cs="Arial"/>
        </w:rPr>
      </w:pPr>
      <w:r w:rsidRPr="00C732E6">
        <w:rPr>
          <w:rStyle w:val="s21"/>
          <w:rFonts w:cs="Arial"/>
        </w:rPr>
        <w:lastRenderedPageBreak/>
        <w:t xml:space="preserve">The OWL Smartphone VR Kit will be available from </w:t>
      </w:r>
      <w:r w:rsidR="00A244FA">
        <w:rPr>
          <w:rStyle w:val="s21"/>
          <w:rFonts w:cs="Arial"/>
        </w:rPr>
        <w:t>June</w:t>
      </w:r>
      <w:bookmarkStart w:id="0" w:name="_GoBack"/>
      <w:bookmarkEnd w:id="0"/>
      <w:r w:rsidRPr="00C732E6">
        <w:rPr>
          <w:rStyle w:val="s21"/>
          <w:rFonts w:cs="Arial"/>
        </w:rPr>
        <w:t xml:space="preserve"> 2016 for £25, direct from </w:t>
      </w:r>
      <w:hyperlink r:id="rId6" w:history="1">
        <w:r w:rsidRPr="00C732E6">
          <w:rPr>
            <w:rStyle w:val="s9"/>
            <w:rFonts w:cs="Arial"/>
            <w:color w:val="0000FF"/>
            <w:u w:val="single"/>
          </w:rPr>
          <w:t>www.londonstereo.com/lsc_shop.html</w:t>
        </w:r>
      </w:hyperlink>
      <w:r w:rsidR="004A5F8A" w:rsidRPr="00C732E6">
        <w:rPr>
          <w:rFonts w:cs="Arial"/>
        </w:rPr>
        <w:t xml:space="preserve"> </w:t>
      </w:r>
    </w:p>
    <w:p w14:paraId="2458A218" w14:textId="77777777" w:rsidR="004A5F8A" w:rsidRDefault="004A5F8A"/>
    <w:p w14:paraId="329F8443" w14:textId="77777777" w:rsidR="00587CD7" w:rsidRPr="001535F2" w:rsidRDefault="00587CD7" w:rsidP="00587CD7">
      <w:pPr>
        <w:pStyle w:val="BodyTextIndent21"/>
        <w:spacing w:line="360" w:lineRule="auto"/>
        <w:ind w:left="0"/>
        <w:rPr>
          <w:szCs w:val="22"/>
        </w:rPr>
      </w:pPr>
      <w:r w:rsidRPr="001535F2">
        <w:rPr>
          <w:szCs w:val="22"/>
        </w:rPr>
        <w:t>Ends. No embargo</w:t>
      </w:r>
    </w:p>
    <w:p w14:paraId="625CBAF5" w14:textId="6594147E" w:rsidR="00492FFA" w:rsidRDefault="00587CD7" w:rsidP="00587CD7">
      <w:pPr>
        <w:pStyle w:val="Header1"/>
        <w:tabs>
          <w:tab w:val="clear" w:pos="4320"/>
          <w:tab w:val="clear" w:pos="8640"/>
        </w:tabs>
        <w:spacing w:line="360" w:lineRule="auto"/>
        <w:rPr>
          <w:szCs w:val="22"/>
        </w:rPr>
      </w:pPr>
      <w:r w:rsidRPr="001535F2">
        <w:rPr>
          <w:szCs w:val="22"/>
        </w:rPr>
        <w:t xml:space="preserve">© Red Sheep Ltd. </w:t>
      </w:r>
      <w:r w:rsidR="00C328E0">
        <w:rPr>
          <w:szCs w:val="22"/>
        </w:rPr>
        <w:t>24 May</w:t>
      </w:r>
      <w:r>
        <w:rPr>
          <w:szCs w:val="22"/>
        </w:rPr>
        <w:t xml:space="preserve"> 2016</w:t>
      </w:r>
    </w:p>
    <w:p w14:paraId="56AD3CDE" w14:textId="50556DB4" w:rsidR="00587CD7" w:rsidRDefault="00954828" w:rsidP="00587CD7">
      <w:pPr>
        <w:pStyle w:val="Header1"/>
        <w:tabs>
          <w:tab w:val="clear" w:pos="4320"/>
          <w:tab w:val="clear" w:pos="8640"/>
        </w:tabs>
        <w:spacing w:line="360" w:lineRule="auto"/>
        <w:rPr>
          <w:szCs w:val="22"/>
        </w:rPr>
      </w:pPr>
      <w:r>
        <w:rPr>
          <w:noProof/>
          <w:szCs w:val="22"/>
          <w:lang w:val="en-US"/>
        </w:rPr>
        <w:drawing>
          <wp:inline distT="0" distB="0" distL="0" distR="0" wp14:anchorId="785E7A77" wp14:editId="6B4123D9">
            <wp:extent cx="2099733" cy="81579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heep 10 years.jpg"/>
                    <pic:cNvPicPr/>
                  </pic:nvPicPr>
                  <pic:blipFill>
                    <a:blip r:embed="rId7">
                      <a:extLst>
                        <a:ext uri="{28A0092B-C50C-407E-A947-70E740481C1C}">
                          <a14:useLocalDpi xmlns:a14="http://schemas.microsoft.com/office/drawing/2010/main" val="0"/>
                        </a:ext>
                      </a:extLst>
                    </a:blip>
                    <a:stretch>
                      <a:fillRect/>
                    </a:stretch>
                  </pic:blipFill>
                  <pic:spPr>
                    <a:xfrm>
                      <a:off x="0" y="0"/>
                      <a:ext cx="2100163" cy="815961"/>
                    </a:xfrm>
                    <a:prstGeom prst="rect">
                      <a:avLst/>
                    </a:prstGeom>
                  </pic:spPr>
                </pic:pic>
              </a:graphicData>
            </a:graphic>
          </wp:inline>
        </w:drawing>
      </w:r>
    </w:p>
    <w:p w14:paraId="0AC14DCB" w14:textId="77777777" w:rsidR="00587CD7" w:rsidRDefault="00587CD7" w:rsidP="00587CD7">
      <w:pPr>
        <w:pStyle w:val="Header1"/>
        <w:tabs>
          <w:tab w:val="clear" w:pos="4320"/>
          <w:tab w:val="clear" w:pos="8640"/>
        </w:tabs>
        <w:spacing w:line="360" w:lineRule="auto"/>
        <w:rPr>
          <w:szCs w:val="22"/>
        </w:rPr>
      </w:pPr>
    </w:p>
    <w:p w14:paraId="34D214ED" w14:textId="77777777" w:rsidR="00587CD7" w:rsidRDefault="00587CD7" w:rsidP="00587CD7">
      <w:pPr>
        <w:rPr>
          <w:rFonts w:cs="Arial"/>
        </w:rPr>
      </w:pPr>
      <w:r w:rsidRPr="00CB50B1">
        <w:rPr>
          <w:rFonts w:cs="Arial"/>
        </w:rPr>
        <w:t xml:space="preserve">Media contact: </w:t>
      </w:r>
      <w:r w:rsidRPr="00CB50B1">
        <w:rPr>
          <w:rFonts w:cs="Arial"/>
        </w:rPr>
        <w:tab/>
      </w:r>
      <w:r w:rsidRPr="00CB50B1">
        <w:rPr>
          <w:rFonts w:cs="Arial"/>
        </w:rPr>
        <w:tab/>
        <w:t xml:space="preserve">Phil Hansen </w:t>
      </w:r>
    </w:p>
    <w:p w14:paraId="73E4FEA3" w14:textId="77777777" w:rsidR="00587CD7" w:rsidRDefault="00587CD7" w:rsidP="00587CD7">
      <w:pPr>
        <w:ind w:left="2160" w:firstLine="720"/>
        <w:rPr>
          <w:rFonts w:cs="Arial"/>
        </w:rPr>
      </w:pPr>
      <w:r w:rsidRPr="00CB50B1">
        <w:rPr>
          <w:rFonts w:cs="Arial"/>
        </w:rPr>
        <w:t xml:space="preserve">+44 (0)7813 893525 </w:t>
      </w:r>
    </w:p>
    <w:p w14:paraId="7A799A11" w14:textId="13FBBB3A" w:rsidR="00587CD7" w:rsidRPr="00CB50B1" w:rsidRDefault="00587CD7" w:rsidP="00587CD7">
      <w:pPr>
        <w:ind w:left="2160" w:firstLine="720"/>
        <w:rPr>
          <w:rFonts w:cs="Arial"/>
        </w:rPr>
      </w:pPr>
      <w:r>
        <w:rPr>
          <w:rFonts w:cs="Arial"/>
        </w:rPr>
        <w:t>phil@redsheep.co.uk</w:t>
      </w:r>
      <w:r>
        <w:rPr>
          <w:rFonts w:cs="Arial"/>
        </w:rPr>
        <w:tab/>
      </w:r>
      <w:r>
        <w:rPr>
          <w:rFonts w:cs="Arial"/>
        </w:rPr>
        <w:tab/>
      </w:r>
    </w:p>
    <w:p w14:paraId="35281EEE" w14:textId="34386E1C" w:rsidR="004A5F8A" w:rsidRDefault="004A5F8A" w:rsidP="00587CD7"/>
    <w:p w14:paraId="41723743" w14:textId="77777777" w:rsidR="00492FFA" w:rsidRDefault="00492FFA" w:rsidP="00587CD7"/>
    <w:p w14:paraId="55BEEFA9" w14:textId="77777777" w:rsidR="00492FFA" w:rsidRDefault="00492FFA" w:rsidP="00587CD7"/>
    <w:p w14:paraId="18FD1CEF" w14:textId="116CF2CD" w:rsidR="00492FFA" w:rsidRDefault="00492FFA" w:rsidP="00587CD7">
      <w:r>
        <w:t>Notes for Editors.</w:t>
      </w:r>
    </w:p>
    <w:p w14:paraId="0E4BEA6C" w14:textId="1BAB537A" w:rsidR="00492FFA" w:rsidRPr="00550E9A" w:rsidRDefault="00492FFA" w:rsidP="00587CD7">
      <w:pPr>
        <w:rPr>
          <w:b/>
        </w:rPr>
      </w:pPr>
      <w:r w:rsidRPr="00550E9A">
        <w:rPr>
          <w:b/>
        </w:rPr>
        <w:t>About the London Stereoscopic Company</w:t>
      </w:r>
    </w:p>
    <w:p w14:paraId="16AE4138" w14:textId="77777777" w:rsidR="00492FFA" w:rsidRDefault="00492FFA" w:rsidP="00492FFA">
      <w:pPr>
        <w:widowControl w:val="0"/>
        <w:autoSpaceDE w:val="0"/>
        <w:autoSpaceDN w:val="0"/>
        <w:adjustRightInd w:val="0"/>
        <w:rPr>
          <w:rFonts w:cs="Arial"/>
          <w:sz w:val="20"/>
          <w:szCs w:val="20"/>
          <w:lang w:val="en-US"/>
        </w:rPr>
      </w:pPr>
    </w:p>
    <w:p w14:paraId="414BBDF0" w14:textId="0AD543AD" w:rsidR="00492FFA" w:rsidRPr="00492FFA" w:rsidRDefault="00492FFA" w:rsidP="001F6BA2">
      <w:pPr>
        <w:widowControl w:val="0"/>
        <w:autoSpaceDE w:val="0"/>
        <w:autoSpaceDN w:val="0"/>
        <w:adjustRightInd w:val="0"/>
        <w:rPr>
          <w:rFonts w:cs="Arial"/>
          <w:sz w:val="20"/>
          <w:szCs w:val="20"/>
          <w:lang w:val="en-US"/>
        </w:rPr>
      </w:pPr>
      <w:r w:rsidRPr="00492FFA">
        <w:rPr>
          <w:rFonts w:cs="Arial"/>
          <w:sz w:val="20"/>
          <w:szCs w:val="20"/>
          <w:lang w:val="en-US"/>
        </w:rPr>
        <w:t>Some time in 1854, at 313 Oxford Street, the “London Stereoscope Company” was bor</w:t>
      </w:r>
      <w:r w:rsidR="00954828">
        <w:rPr>
          <w:rFonts w:cs="Arial"/>
          <w:sz w:val="20"/>
          <w:szCs w:val="20"/>
          <w:lang w:val="en-US"/>
        </w:rPr>
        <w:t>n</w:t>
      </w:r>
      <w:r>
        <w:rPr>
          <w:rFonts w:cs="Arial"/>
          <w:sz w:val="20"/>
          <w:szCs w:val="20"/>
          <w:lang w:val="en-US"/>
        </w:rPr>
        <w:t xml:space="preserve"> and</w:t>
      </w:r>
      <w:r w:rsidR="00954828">
        <w:rPr>
          <w:rFonts w:cs="Arial"/>
          <w:sz w:val="20"/>
          <w:szCs w:val="20"/>
          <w:lang w:val="en-US"/>
        </w:rPr>
        <w:t>,</w:t>
      </w:r>
      <w:r>
        <w:rPr>
          <w:rFonts w:cs="Arial"/>
          <w:sz w:val="20"/>
          <w:szCs w:val="20"/>
          <w:lang w:val="en-US"/>
        </w:rPr>
        <w:t xml:space="preserve"> under the leadership of managing p</w:t>
      </w:r>
      <w:r w:rsidRPr="00492FFA">
        <w:rPr>
          <w:rFonts w:cs="Arial"/>
          <w:sz w:val="20"/>
          <w:szCs w:val="20"/>
          <w:lang w:val="en-US"/>
        </w:rPr>
        <w:t>artner George Swan Nottage, by 1856 the company had changed its name, to “The London Stereoscopic Company”, and finally in May 1859 assumed the name it was to retain for years to come: the “London Stereoscopic and Photographic Company”.</w:t>
      </w:r>
      <w:r w:rsidR="001F6BA2">
        <w:rPr>
          <w:rFonts w:cs="Arial"/>
          <w:sz w:val="20"/>
          <w:szCs w:val="20"/>
          <w:lang w:val="en-US"/>
        </w:rPr>
        <w:t xml:space="preserve"> </w:t>
      </w:r>
      <w:r>
        <w:rPr>
          <w:rFonts w:cs="Arial"/>
          <w:sz w:val="20"/>
          <w:szCs w:val="20"/>
          <w:lang w:val="en-US"/>
        </w:rPr>
        <w:t>Its</w:t>
      </w:r>
      <w:r w:rsidRPr="00492FFA">
        <w:rPr>
          <w:rFonts w:cs="Arial"/>
          <w:sz w:val="20"/>
          <w:szCs w:val="20"/>
          <w:lang w:val="en-US"/>
        </w:rPr>
        <w:t xml:space="preserve"> business was selling stereo views and viewers to the public, and they we</w:t>
      </w:r>
      <w:r w:rsidR="00954828">
        <w:rPr>
          <w:rFonts w:cs="Arial"/>
          <w:sz w:val="20"/>
          <w:szCs w:val="20"/>
          <w:lang w:val="en-US"/>
        </w:rPr>
        <w:t>re leaders in a boom – a craze</w:t>
      </w:r>
      <w:r w:rsidRPr="00492FFA">
        <w:rPr>
          <w:rFonts w:cs="Arial"/>
          <w:sz w:val="20"/>
          <w:szCs w:val="20"/>
          <w:lang w:val="en-US"/>
        </w:rPr>
        <w:t xml:space="preserve"> which swept England, Europe, and eventually the United States too</w:t>
      </w:r>
      <w:r>
        <w:rPr>
          <w:rFonts w:cs="Arial"/>
          <w:sz w:val="20"/>
          <w:szCs w:val="20"/>
          <w:lang w:val="en-US"/>
        </w:rPr>
        <w:t>.</w:t>
      </w:r>
    </w:p>
    <w:p w14:paraId="3FF60902" w14:textId="77777777" w:rsidR="00492FFA" w:rsidRPr="00492FFA" w:rsidRDefault="00492FFA" w:rsidP="00492FFA">
      <w:pPr>
        <w:rPr>
          <w:rFonts w:cs="Arial"/>
          <w:sz w:val="20"/>
          <w:szCs w:val="20"/>
          <w:lang w:val="en-US"/>
        </w:rPr>
      </w:pPr>
    </w:p>
    <w:p w14:paraId="5CC456A7" w14:textId="1E414C50" w:rsidR="00492FFA" w:rsidRPr="00492FFA" w:rsidRDefault="00492FFA" w:rsidP="00492FFA">
      <w:pPr>
        <w:rPr>
          <w:rFonts w:cs="Arial"/>
          <w:sz w:val="20"/>
          <w:szCs w:val="20"/>
        </w:rPr>
      </w:pPr>
      <w:r>
        <w:rPr>
          <w:rFonts w:cs="Arial"/>
          <w:sz w:val="20"/>
          <w:szCs w:val="20"/>
          <w:lang w:val="en-US"/>
        </w:rPr>
        <w:t>In 2008 Brian May and a likeminded group of enthusiasts</w:t>
      </w:r>
      <w:r w:rsidR="00550E9A">
        <w:rPr>
          <w:rFonts w:cs="Arial"/>
          <w:sz w:val="20"/>
          <w:szCs w:val="20"/>
          <w:lang w:val="en-US"/>
        </w:rPr>
        <w:t>,</w:t>
      </w:r>
      <w:r>
        <w:rPr>
          <w:rFonts w:cs="Arial"/>
          <w:sz w:val="20"/>
          <w:szCs w:val="20"/>
          <w:lang w:val="en-US"/>
        </w:rPr>
        <w:t xml:space="preserve"> re-founded </w:t>
      </w:r>
      <w:r w:rsidR="00954828">
        <w:rPr>
          <w:rFonts w:cs="Arial"/>
          <w:sz w:val="20"/>
          <w:szCs w:val="20"/>
          <w:lang w:val="en-US"/>
        </w:rPr>
        <w:t>The London Stereoscopic Company</w:t>
      </w:r>
      <w:r>
        <w:rPr>
          <w:rFonts w:cs="Arial"/>
          <w:sz w:val="20"/>
          <w:szCs w:val="20"/>
          <w:lang w:val="en-US"/>
        </w:rPr>
        <w:t xml:space="preserve"> </w:t>
      </w:r>
      <w:r w:rsidR="00672A7A">
        <w:rPr>
          <w:rFonts w:cs="Arial"/>
          <w:sz w:val="20"/>
          <w:szCs w:val="20"/>
          <w:lang w:val="en-US"/>
        </w:rPr>
        <w:t>with</w:t>
      </w:r>
      <w:r>
        <w:rPr>
          <w:rFonts w:cs="Arial"/>
          <w:sz w:val="20"/>
          <w:szCs w:val="20"/>
          <w:lang w:val="en-US"/>
        </w:rPr>
        <w:t xml:space="preserve"> the stated objective of </w:t>
      </w:r>
      <w:r w:rsidR="00672A7A">
        <w:rPr>
          <w:rFonts w:cs="Arial"/>
          <w:sz w:val="20"/>
          <w:szCs w:val="20"/>
          <w:lang w:val="en-US"/>
        </w:rPr>
        <w:t>recreating</w:t>
      </w:r>
      <w:r w:rsidRPr="00492FFA">
        <w:rPr>
          <w:rFonts w:cs="Arial"/>
          <w:sz w:val="20"/>
          <w:szCs w:val="20"/>
          <w:lang w:val="en-US"/>
        </w:rPr>
        <w:t xml:space="preserve"> the magic of the company</w:t>
      </w:r>
      <w:r w:rsidR="00672A7A">
        <w:rPr>
          <w:rFonts w:cs="Arial"/>
          <w:sz w:val="20"/>
          <w:szCs w:val="20"/>
          <w:lang w:val="en-US"/>
        </w:rPr>
        <w:t xml:space="preserve"> and bringing the </w:t>
      </w:r>
      <w:r w:rsidR="00954828">
        <w:rPr>
          <w:rFonts w:cs="Arial"/>
          <w:sz w:val="20"/>
          <w:szCs w:val="20"/>
          <w:lang w:val="en-US"/>
        </w:rPr>
        <w:t>e</w:t>
      </w:r>
      <w:r w:rsidR="00672A7A">
        <w:rPr>
          <w:rFonts w:cs="Arial"/>
          <w:sz w:val="20"/>
          <w:szCs w:val="20"/>
          <w:lang w:val="en-US"/>
        </w:rPr>
        <w:t>xperience of 3</w:t>
      </w:r>
      <w:r w:rsidR="00954828">
        <w:rPr>
          <w:rFonts w:cs="Arial"/>
          <w:sz w:val="20"/>
          <w:szCs w:val="20"/>
          <w:lang w:val="en-US"/>
        </w:rPr>
        <w:t>-</w:t>
      </w:r>
      <w:r w:rsidR="00672A7A">
        <w:rPr>
          <w:rFonts w:cs="Arial"/>
          <w:sz w:val="20"/>
          <w:szCs w:val="20"/>
          <w:lang w:val="en-US"/>
        </w:rPr>
        <w:t>D photography and latterly virtual reality to a whole new generation.</w:t>
      </w:r>
    </w:p>
    <w:sectPr w:rsidR="00492FFA" w:rsidRPr="00492FFA" w:rsidSect="00F440EF">
      <w:pgSz w:w="11900" w:h="16840"/>
      <w:pgMar w:top="1418" w:right="1361" w:bottom="1135"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D9"/>
    <w:rsid w:val="001F6BA2"/>
    <w:rsid w:val="00492FFA"/>
    <w:rsid w:val="004A5F8A"/>
    <w:rsid w:val="00550E9A"/>
    <w:rsid w:val="00587CD7"/>
    <w:rsid w:val="00672A7A"/>
    <w:rsid w:val="008C4C4F"/>
    <w:rsid w:val="00954828"/>
    <w:rsid w:val="00A244FA"/>
    <w:rsid w:val="00B366A2"/>
    <w:rsid w:val="00BB303A"/>
    <w:rsid w:val="00C328E0"/>
    <w:rsid w:val="00C732E6"/>
    <w:rsid w:val="00CC4717"/>
    <w:rsid w:val="00CD38B3"/>
    <w:rsid w:val="00DB3FF7"/>
    <w:rsid w:val="00DE7CD9"/>
    <w:rsid w:val="00E67788"/>
    <w:rsid w:val="00F1760C"/>
    <w:rsid w:val="00F440EF"/>
    <w:rsid w:val="00FC5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50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8A"/>
    <w:rPr>
      <w:color w:val="0000FF" w:themeColor="hyperlink"/>
      <w:u w:val="single"/>
    </w:rPr>
  </w:style>
  <w:style w:type="paragraph" w:customStyle="1" w:styleId="BodyTextIndent21">
    <w:name w:val="Body Text Indent 21"/>
    <w:rsid w:val="00587CD7"/>
    <w:pPr>
      <w:ind w:left="284"/>
    </w:pPr>
    <w:rPr>
      <w:rFonts w:eastAsia="ヒラギノ角ゴ Pro W3" w:cs="Times New Roman"/>
      <w:color w:val="000000"/>
      <w:szCs w:val="20"/>
    </w:rPr>
  </w:style>
  <w:style w:type="paragraph" w:customStyle="1" w:styleId="Header1">
    <w:name w:val="Header1"/>
    <w:rsid w:val="00587CD7"/>
    <w:pPr>
      <w:tabs>
        <w:tab w:val="center" w:pos="4320"/>
        <w:tab w:val="right" w:pos="8640"/>
      </w:tabs>
    </w:pPr>
    <w:rPr>
      <w:rFonts w:eastAsia="ヒラギノ角ゴ Pro W3" w:cs="Times New Roman"/>
      <w:color w:val="000000"/>
      <w:szCs w:val="20"/>
    </w:rPr>
  </w:style>
  <w:style w:type="character" w:customStyle="1" w:styleId="Hyperlink1">
    <w:name w:val="Hyperlink1"/>
    <w:rsid w:val="00587CD7"/>
    <w:rPr>
      <w:color w:val="002AFC"/>
      <w:sz w:val="20"/>
      <w:u w:val="single"/>
    </w:rPr>
  </w:style>
  <w:style w:type="paragraph" w:customStyle="1" w:styleId="Heading1A">
    <w:name w:val="Heading 1 A"/>
    <w:next w:val="Normal"/>
    <w:rsid w:val="00492FFA"/>
    <w:pPr>
      <w:keepNext/>
      <w:ind w:left="284"/>
      <w:outlineLvl w:val="0"/>
    </w:pPr>
    <w:rPr>
      <w:rFonts w:ascii="Times" w:eastAsia="ヒラギノ角ゴ Pro W3" w:hAnsi="Times" w:cs="Times New Roman"/>
      <w:color w:val="000000"/>
      <w:sz w:val="48"/>
      <w:szCs w:val="20"/>
    </w:rPr>
  </w:style>
  <w:style w:type="paragraph" w:customStyle="1" w:styleId="BodyText1">
    <w:name w:val="Body Text1"/>
    <w:rsid w:val="00492FFA"/>
    <w:rPr>
      <w:rFonts w:eastAsia="ヒラギノ角ゴ Pro W3" w:cs="Times New Roman"/>
      <w:b/>
      <w:color w:val="000000"/>
      <w:sz w:val="28"/>
      <w:szCs w:val="20"/>
    </w:rPr>
  </w:style>
  <w:style w:type="paragraph" w:customStyle="1" w:styleId="s7">
    <w:name w:val="s7"/>
    <w:basedOn w:val="Normal"/>
    <w:rsid w:val="00C732E6"/>
    <w:pPr>
      <w:spacing w:beforeLines="1" w:afterLines="1"/>
    </w:pPr>
    <w:rPr>
      <w:rFonts w:ascii="Times" w:eastAsia="Cambria" w:hAnsi="Times" w:cs="Times New Roman"/>
      <w:sz w:val="20"/>
      <w:szCs w:val="20"/>
      <w:lang w:eastAsia="fr-FR"/>
    </w:rPr>
  </w:style>
  <w:style w:type="paragraph" w:customStyle="1" w:styleId="s2">
    <w:name w:val="s2"/>
    <w:basedOn w:val="Normal"/>
    <w:rsid w:val="00C732E6"/>
    <w:pPr>
      <w:spacing w:beforeLines="1" w:afterLines="1"/>
    </w:pPr>
    <w:rPr>
      <w:rFonts w:ascii="Times" w:eastAsia="Cambria" w:hAnsi="Times" w:cs="Times New Roman"/>
      <w:sz w:val="20"/>
      <w:szCs w:val="20"/>
      <w:lang w:eastAsia="fr-FR"/>
    </w:rPr>
  </w:style>
  <w:style w:type="character" w:customStyle="1" w:styleId="s8">
    <w:name w:val="s8"/>
    <w:basedOn w:val="DefaultParagraphFont"/>
    <w:rsid w:val="00C732E6"/>
  </w:style>
  <w:style w:type="character" w:customStyle="1" w:styleId="s21">
    <w:name w:val="s21"/>
    <w:basedOn w:val="DefaultParagraphFont"/>
    <w:rsid w:val="00C732E6"/>
  </w:style>
  <w:style w:type="character" w:customStyle="1" w:styleId="s9">
    <w:name w:val="s9"/>
    <w:basedOn w:val="DefaultParagraphFont"/>
    <w:rsid w:val="00C732E6"/>
  </w:style>
  <w:style w:type="paragraph" w:styleId="BalloonText">
    <w:name w:val="Balloon Text"/>
    <w:basedOn w:val="Normal"/>
    <w:link w:val="BalloonTextChar"/>
    <w:uiPriority w:val="99"/>
    <w:semiHidden/>
    <w:unhideWhenUsed/>
    <w:rsid w:val="00954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8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8A"/>
    <w:rPr>
      <w:color w:val="0000FF" w:themeColor="hyperlink"/>
      <w:u w:val="single"/>
    </w:rPr>
  </w:style>
  <w:style w:type="paragraph" w:customStyle="1" w:styleId="BodyTextIndent21">
    <w:name w:val="Body Text Indent 21"/>
    <w:rsid w:val="00587CD7"/>
    <w:pPr>
      <w:ind w:left="284"/>
    </w:pPr>
    <w:rPr>
      <w:rFonts w:eastAsia="ヒラギノ角ゴ Pro W3" w:cs="Times New Roman"/>
      <w:color w:val="000000"/>
      <w:szCs w:val="20"/>
    </w:rPr>
  </w:style>
  <w:style w:type="paragraph" w:customStyle="1" w:styleId="Header1">
    <w:name w:val="Header1"/>
    <w:rsid w:val="00587CD7"/>
    <w:pPr>
      <w:tabs>
        <w:tab w:val="center" w:pos="4320"/>
        <w:tab w:val="right" w:pos="8640"/>
      </w:tabs>
    </w:pPr>
    <w:rPr>
      <w:rFonts w:eastAsia="ヒラギノ角ゴ Pro W3" w:cs="Times New Roman"/>
      <w:color w:val="000000"/>
      <w:szCs w:val="20"/>
    </w:rPr>
  </w:style>
  <w:style w:type="character" w:customStyle="1" w:styleId="Hyperlink1">
    <w:name w:val="Hyperlink1"/>
    <w:rsid w:val="00587CD7"/>
    <w:rPr>
      <w:color w:val="002AFC"/>
      <w:sz w:val="20"/>
      <w:u w:val="single"/>
    </w:rPr>
  </w:style>
  <w:style w:type="paragraph" w:customStyle="1" w:styleId="Heading1A">
    <w:name w:val="Heading 1 A"/>
    <w:next w:val="Normal"/>
    <w:rsid w:val="00492FFA"/>
    <w:pPr>
      <w:keepNext/>
      <w:ind w:left="284"/>
      <w:outlineLvl w:val="0"/>
    </w:pPr>
    <w:rPr>
      <w:rFonts w:ascii="Times" w:eastAsia="ヒラギノ角ゴ Pro W3" w:hAnsi="Times" w:cs="Times New Roman"/>
      <w:color w:val="000000"/>
      <w:sz w:val="48"/>
      <w:szCs w:val="20"/>
    </w:rPr>
  </w:style>
  <w:style w:type="paragraph" w:customStyle="1" w:styleId="BodyText1">
    <w:name w:val="Body Text1"/>
    <w:rsid w:val="00492FFA"/>
    <w:rPr>
      <w:rFonts w:eastAsia="ヒラギノ角ゴ Pro W3" w:cs="Times New Roman"/>
      <w:b/>
      <w:color w:val="000000"/>
      <w:sz w:val="28"/>
      <w:szCs w:val="20"/>
    </w:rPr>
  </w:style>
  <w:style w:type="paragraph" w:customStyle="1" w:styleId="s7">
    <w:name w:val="s7"/>
    <w:basedOn w:val="Normal"/>
    <w:rsid w:val="00C732E6"/>
    <w:pPr>
      <w:spacing w:beforeLines="1" w:afterLines="1"/>
    </w:pPr>
    <w:rPr>
      <w:rFonts w:ascii="Times" w:eastAsia="Cambria" w:hAnsi="Times" w:cs="Times New Roman"/>
      <w:sz w:val="20"/>
      <w:szCs w:val="20"/>
      <w:lang w:eastAsia="fr-FR"/>
    </w:rPr>
  </w:style>
  <w:style w:type="paragraph" w:customStyle="1" w:styleId="s2">
    <w:name w:val="s2"/>
    <w:basedOn w:val="Normal"/>
    <w:rsid w:val="00C732E6"/>
    <w:pPr>
      <w:spacing w:beforeLines="1" w:afterLines="1"/>
    </w:pPr>
    <w:rPr>
      <w:rFonts w:ascii="Times" w:eastAsia="Cambria" w:hAnsi="Times" w:cs="Times New Roman"/>
      <w:sz w:val="20"/>
      <w:szCs w:val="20"/>
      <w:lang w:eastAsia="fr-FR"/>
    </w:rPr>
  </w:style>
  <w:style w:type="character" w:customStyle="1" w:styleId="s8">
    <w:name w:val="s8"/>
    <w:basedOn w:val="DefaultParagraphFont"/>
    <w:rsid w:val="00C732E6"/>
  </w:style>
  <w:style w:type="character" w:customStyle="1" w:styleId="s21">
    <w:name w:val="s21"/>
    <w:basedOn w:val="DefaultParagraphFont"/>
    <w:rsid w:val="00C732E6"/>
  </w:style>
  <w:style w:type="character" w:customStyle="1" w:styleId="s9">
    <w:name w:val="s9"/>
    <w:basedOn w:val="DefaultParagraphFont"/>
    <w:rsid w:val="00C732E6"/>
  </w:style>
  <w:style w:type="paragraph" w:styleId="BalloonText">
    <w:name w:val="Balloon Text"/>
    <w:basedOn w:val="Normal"/>
    <w:link w:val="BalloonTextChar"/>
    <w:uiPriority w:val="99"/>
    <w:semiHidden/>
    <w:unhideWhenUsed/>
    <w:rsid w:val="00954828"/>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8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ondonstereo.com/lsc_shop.html" TargetMode="External"/><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3443</Characters>
  <Application>Microsoft Macintosh Word</Application>
  <DocSecurity>0</DocSecurity>
  <Lines>28</Lines>
  <Paragraphs>8</Paragraphs>
  <ScaleCrop>false</ScaleCrop>
  <Company>Red Sheep Ltd</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Hansen</dc:creator>
  <cp:keywords/>
  <dc:description/>
  <cp:lastModifiedBy>Phil Hansen</cp:lastModifiedBy>
  <cp:revision>4</cp:revision>
  <dcterms:created xsi:type="dcterms:W3CDTF">2016-04-26T13:01:00Z</dcterms:created>
  <dcterms:modified xsi:type="dcterms:W3CDTF">2016-05-24T23:18:00Z</dcterms:modified>
</cp:coreProperties>
</file>